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D00" w:rsidRDefault="00873382">
      <w:pPr>
        <w:rPr>
          <w:b/>
          <w:color w:val="FFFFFF" w:themeColor="background1"/>
        </w:rPr>
      </w:pPr>
      <w:r w:rsidRPr="00873382">
        <w:rPr>
          <w:rFonts w:eastAsiaTheme="minorEastAsia"/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4.35pt;margin-top:-.45pt;width:132.2pt;height:25.3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" fillcolor="#ee4704" strokecolor="#ee4704" strokeweight="2pt">
            <v:path arrowok="t"/>
            <v:textbox style="mso-next-textbox:#Text Box 2">
              <w:txbxContent>
                <w:p w:rsidR="0071733F" w:rsidRPr="000F73FB" w:rsidRDefault="0071733F" w:rsidP="00AC3A61">
                  <w:pPr>
                    <w:rPr>
                      <w:b/>
                      <w:color w:val="FFFFFF" w:themeColor="background1"/>
                      <w:sz w:val="25"/>
                      <w:szCs w:val="25"/>
                    </w:rPr>
                  </w:pPr>
                  <w:r w:rsidRPr="000F73FB">
                    <w:rPr>
                      <w:b/>
                      <w:color w:val="FFFFFF" w:themeColor="background1"/>
                      <w:sz w:val="25"/>
                      <w:szCs w:val="25"/>
                    </w:rPr>
                    <w:t>Clinical Management</w:t>
                  </w:r>
                </w:p>
              </w:txbxContent>
            </v:textbox>
          </v:shape>
        </w:pict>
      </w:r>
    </w:p>
    <w:p w:rsidR="00F451C4" w:rsidRDefault="00F451C4" w:rsidP="00C379E7">
      <w:pPr>
        <w:spacing w:after="0" w:line="240" w:lineRule="auto"/>
        <w:jc w:val="both"/>
        <w:rPr>
          <w:rFonts w:ascii="Arial Narrow" w:hAnsi="Arial Narrow"/>
          <w:b/>
          <w:color w:val="FF3101"/>
          <w:sz w:val="16"/>
          <w:szCs w:val="16"/>
        </w:rPr>
      </w:pPr>
    </w:p>
    <w:p w:rsidR="00524384" w:rsidRPr="00F451C4" w:rsidRDefault="00524384" w:rsidP="00C379E7">
      <w:pPr>
        <w:spacing w:after="0" w:line="240" w:lineRule="auto"/>
        <w:jc w:val="both"/>
        <w:rPr>
          <w:rFonts w:ascii="Arial Narrow" w:hAnsi="Arial Narrow"/>
          <w:b/>
          <w:sz w:val="16"/>
          <w:szCs w:val="16"/>
        </w:rPr>
      </w:pPr>
      <w:r w:rsidRPr="00F451C4">
        <w:rPr>
          <w:rFonts w:ascii="Arial Narrow" w:hAnsi="Arial Narrow"/>
          <w:b/>
          <w:color w:val="FF3101"/>
          <w:sz w:val="16"/>
          <w:szCs w:val="16"/>
        </w:rPr>
        <w:t xml:space="preserve">Patient Assessment   </w:t>
      </w:r>
      <w:r w:rsidRPr="00F451C4">
        <w:rPr>
          <w:rFonts w:ascii="Arial Narrow" w:hAnsi="Arial Narrow"/>
          <w:b/>
          <w:sz w:val="16"/>
          <w:szCs w:val="16"/>
        </w:rPr>
        <w:t xml:space="preserve">                            </w:t>
      </w:r>
    </w:p>
    <w:p w:rsidR="00635F83" w:rsidRDefault="00873382" w:rsidP="001614C5">
      <w:pPr>
        <w:spacing w:after="0" w:line="240" w:lineRule="auto"/>
        <w:jc w:val="both"/>
        <w:rPr>
          <w:rFonts w:ascii="Arial Narrow" w:hAnsi="Arial Narrow"/>
          <w:b/>
          <w:sz w:val="14"/>
          <w:szCs w:val="14"/>
          <w:u w:val="single"/>
        </w:rPr>
      </w:pPr>
      <w:r w:rsidRPr="00873382">
        <w:rPr>
          <w:rFonts w:ascii="Arial Narrow" w:hAnsi="Arial Narrow"/>
          <w:b/>
          <w:noProof/>
          <w:color w:val="FF3101"/>
          <w:sz w:val="14"/>
          <w:szCs w:val="14"/>
          <w:u w:val="single"/>
          <w:lang w:eastAsia="en-AU"/>
        </w:rPr>
        <w:pict>
          <v:line id="Straight Connector 6" o:spid="_x0000_s1042" style="position:absolute;left:0;text-align:left;z-index:251660288;visibility:visible;mso-wrap-distance-top:-3e-5mm;mso-wrap-distance-bottom:-3e-5mm;mso-width-relative:margin" from="2.65pt,1.7pt" to="130.4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" strokecolor="#ee4704" strokeweight="1pt">
            <o:lock v:ext="edit" shapetype="f"/>
          </v:line>
        </w:pict>
      </w:r>
    </w:p>
    <w:p w:rsidR="00524384" w:rsidRPr="00F451C4" w:rsidRDefault="00524384" w:rsidP="001614C5">
      <w:pPr>
        <w:spacing w:after="0" w:line="240" w:lineRule="auto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Patient identification</w:t>
      </w:r>
    </w:p>
    <w:p w:rsidR="00AC3A61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b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bookmarkEnd w:id="0"/>
      <w:r w:rsidR="00524384" w:rsidRPr="00F451C4">
        <w:rPr>
          <w:rFonts w:ascii="Arial Narrow" w:hAnsi="Arial Narrow"/>
          <w:b/>
          <w:sz w:val="16"/>
          <w:szCs w:val="16"/>
        </w:rPr>
        <w:t xml:space="preserve"> </w:t>
      </w:r>
      <w:r w:rsidR="00524384" w:rsidRPr="00F451C4">
        <w:rPr>
          <w:rFonts w:ascii="Arial Narrow" w:hAnsi="Arial Narrow"/>
          <w:sz w:val="16"/>
          <w:szCs w:val="16"/>
        </w:rPr>
        <w:t>Follows the stages of a verification</w:t>
      </w:r>
      <w:r w:rsidR="00AC3A61" w:rsidRPr="00F451C4">
        <w:rPr>
          <w:rFonts w:ascii="Arial Narrow" w:hAnsi="Arial Narrow"/>
          <w:sz w:val="16"/>
          <w:szCs w:val="16"/>
        </w:rPr>
        <w:t xml:space="preserve"> process to ensure the correct identification of a patient</w:t>
      </w:r>
    </w:p>
    <w:p w:rsidR="00AC3A61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bookmarkEnd w:id="1"/>
      <w:r w:rsidR="00AC3A61" w:rsidRPr="00F451C4">
        <w:rPr>
          <w:rFonts w:ascii="Arial Narrow" w:hAnsi="Arial Narrow"/>
          <w:b/>
          <w:sz w:val="16"/>
          <w:szCs w:val="16"/>
        </w:rPr>
        <w:t xml:space="preserve"> </w:t>
      </w:r>
      <w:r w:rsidR="00AC3A61" w:rsidRPr="00F451C4">
        <w:rPr>
          <w:rFonts w:ascii="Arial Narrow" w:hAnsi="Arial Narrow"/>
          <w:sz w:val="16"/>
          <w:szCs w:val="16"/>
        </w:rPr>
        <w:t>Complies with the organisation’s procedures for avoiding patient misidentification</w:t>
      </w:r>
    </w:p>
    <w:p w:rsidR="00AC3A61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bookmarkEnd w:id="2"/>
      <w:r w:rsidR="00AC3A61" w:rsidRPr="00F451C4">
        <w:rPr>
          <w:rFonts w:ascii="Arial Narrow" w:hAnsi="Arial Narrow"/>
          <w:sz w:val="16"/>
          <w:szCs w:val="16"/>
        </w:rPr>
        <w:t>Confirms with relevant others the correct identification of a patient</w:t>
      </w:r>
    </w:p>
    <w:p w:rsidR="00AC3A61" w:rsidRPr="00F451C4" w:rsidRDefault="00AC3A61" w:rsidP="00635F83">
      <w:pPr>
        <w:spacing w:after="0" w:line="240" w:lineRule="auto"/>
        <w:ind w:right="-260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History &amp; Examination</w:t>
      </w:r>
    </w:p>
    <w:p w:rsidR="00AC3A61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bookmarkEnd w:id="3"/>
      <w:r w:rsidR="00254F0E" w:rsidRPr="00F451C4">
        <w:rPr>
          <w:rFonts w:ascii="Arial Narrow" w:hAnsi="Arial Narrow"/>
          <w:sz w:val="16"/>
          <w:szCs w:val="16"/>
        </w:rPr>
        <w:t xml:space="preserve"> </w:t>
      </w:r>
      <w:r w:rsidR="00AC3A61" w:rsidRPr="00F451C4">
        <w:rPr>
          <w:rFonts w:ascii="Arial Narrow" w:hAnsi="Arial Narrow"/>
          <w:sz w:val="16"/>
          <w:szCs w:val="16"/>
        </w:rPr>
        <w:t>Recognises how pati</w:t>
      </w:r>
      <w:r w:rsidR="00254F0E" w:rsidRPr="00F451C4">
        <w:rPr>
          <w:rFonts w:ascii="Arial Narrow" w:hAnsi="Arial Narrow"/>
          <w:sz w:val="16"/>
          <w:szCs w:val="16"/>
        </w:rPr>
        <w:t>en</w:t>
      </w:r>
      <w:r w:rsidR="00800157" w:rsidRPr="00F451C4">
        <w:rPr>
          <w:rFonts w:ascii="Arial Narrow" w:hAnsi="Arial Narrow"/>
          <w:sz w:val="16"/>
          <w:szCs w:val="16"/>
        </w:rPr>
        <w:t>ts present with common acute and chronic problems and</w:t>
      </w:r>
      <w:r w:rsidR="00AC3A61" w:rsidRPr="00F451C4">
        <w:rPr>
          <w:rFonts w:ascii="Arial Narrow" w:hAnsi="Arial Narrow"/>
          <w:sz w:val="16"/>
          <w:szCs w:val="16"/>
        </w:rPr>
        <w:t xml:space="preserve"> conditions</w:t>
      </w:r>
    </w:p>
    <w:p w:rsidR="00254F0E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bookmarkEnd w:id="4"/>
      <w:r w:rsidR="00C83C09" w:rsidRPr="00F451C4">
        <w:rPr>
          <w:rFonts w:ascii="Arial Narrow" w:hAnsi="Arial Narrow"/>
          <w:sz w:val="16"/>
          <w:szCs w:val="16"/>
        </w:rPr>
        <w:t>Undertakes a comprehensive &amp;</w:t>
      </w:r>
      <w:r w:rsidR="00254F0E" w:rsidRPr="00F451C4">
        <w:rPr>
          <w:rFonts w:ascii="Arial Narrow" w:hAnsi="Arial Narrow"/>
          <w:sz w:val="16"/>
          <w:szCs w:val="16"/>
        </w:rPr>
        <w:t xml:space="preserve"> focussed history </w:t>
      </w:r>
    </w:p>
    <w:p w:rsidR="00254F0E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bookmarkEnd w:id="5"/>
      <w:r w:rsidR="00C338F1" w:rsidRPr="00F451C4">
        <w:rPr>
          <w:rFonts w:ascii="Arial Narrow" w:hAnsi="Arial Narrow"/>
          <w:sz w:val="16"/>
          <w:szCs w:val="16"/>
        </w:rPr>
        <w:t xml:space="preserve"> </w:t>
      </w:r>
      <w:r w:rsidR="009A6115" w:rsidRPr="00F451C4">
        <w:rPr>
          <w:rFonts w:ascii="Arial Narrow" w:hAnsi="Arial Narrow"/>
          <w:sz w:val="16"/>
          <w:szCs w:val="16"/>
        </w:rPr>
        <w:t>Performs a comprehensive examination of all systems</w:t>
      </w:r>
    </w:p>
    <w:p w:rsidR="009A6115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00A68" w:rsidRPr="00F451C4">
        <w:rPr>
          <w:rFonts w:ascii="Arial Narrow" w:hAnsi="Arial Narrow"/>
          <w:sz w:val="16"/>
          <w:szCs w:val="16"/>
        </w:rPr>
        <w:t xml:space="preserve"> </w:t>
      </w:r>
      <w:r w:rsidR="00C83C09" w:rsidRPr="00F451C4">
        <w:rPr>
          <w:rFonts w:ascii="Arial Narrow" w:hAnsi="Arial Narrow"/>
          <w:sz w:val="16"/>
          <w:szCs w:val="16"/>
        </w:rPr>
        <w:t>Elicits symptoms &amp;</w:t>
      </w:r>
      <w:r w:rsidR="009A6115" w:rsidRPr="00F451C4">
        <w:rPr>
          <w:rFonts w:ascii="Arial Narrow" w:hAnsi="Arial Narrow"/>
          <w:sz w:val="16"/>
          <w:szCs w:val="16"/>
        </w:rPr>
        <w:t xml:space="preserve"> signs relevant to the presenting problem or condition</w:t>
      </w:r>
    </w:p>
    <w:p w:rsidR="009A6115" w:rsidRPr="00F451C4" w:rsidRDefault="009A6115" w:rsidP="00635F83">
      <w:pPr>
        <w:spacing w:after="0" w:line="240" w:lineRule="auto"/>
        <w:ind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Problem formulation</w:t>
      </w:r>
    </w:p>
    <w:p w:rsidR="009A6115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00A68" w:rsidRPr="00F451C4">
        <w:rPr>
          <w:rFonts w:ascii="Arial Narrow" w:hAnsi="Arial Narrow"/>
          <w:sz w:val="16"/>
          <w:szCs w:val="16"/>
        </w:rPr>
        <w:t xml:space="preserve"> </w:t>
      </w:r>
      <w:r w:rsidR="009A6115" w:rsidRPr="00F451C4">
        <w:rPr>
          <w:rFonts w:ascii="Arial Narrow" w:hAnsi="Arial Narrow"/>
          <w:b/>
          <w:sz w:val="16"/>
          <w:szCs w:val="16"/>
        </w:rPr>
        <w:t xml:space="preserve"> </w:t>
      </w:r>
      <w:r w:rsidR="009A6115" w:rsidRPr="00F451C4">
        <w:rPr>
          <w:rFonts w:ascii="Arial Narrow" w:hAnsi="Arial Narrow"/>
          <w:sz w:val="16"/>
          <w:szCs w:val="16"/>
        </w:rPr>
        <w:t>Synthesises clinical information to generate a ranked</w:t>
      </w:r>
      <w:r w:rsidR="001E01FB" w:rsidRPr="00F451C4">
        <w:rPr>
          <w:rFonts w:ascii="Arial Narrow" w:hAnsi="Arial Narrow"/>
          <w:sz w:val="16"/>
          <w:szCs w:val="16"/>
        </w:rPr>
        <w:t xml:space="preserve"> problem list containing appropriate provisional diagnoses as part of the clinical reasoning process</w:t>
      </w:r>
    </w:p>
    <w:p w:rsidR="001E01FB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00A68" w:rsidRPr="00F451C4">
        <w:rPr>
          <w:rFonts w:ascii="Arial Narrow" w:hAnsi="Arial Narrow"/>
          <w:sz w:val="16"/>
          <w:szCs w:val="16"/>
        </w:rPr>
        <w:t xml:space="preserve"> </w:t>
      </w:r>
      <w:r w:rsidR="001E01FB" w:rsidRPr="00F451C4">
        <w:rPr>
          <w:rFonts w:ascii="Arial Narrow" w:hAnsi="Arial Narrow"/>
          <w:sz w:val="16"/>
          <w:szCs w:val="16"/>
        </w:rPr>
        <w:t>Discriminates between the</w:t>
      </w:r>
      <w:r w:rsidR="00800157" w:rsidRPr="00F451C4">
        <w:rPr>
          <w:rFonts w:ascii="Arial Narrow" w:hAnsi="Arial Narrow"/>
          <w:sz w:val="16"/>
          <w:szCs w:val="16"/>
        </w:rPr>
        <w:t xml:space="preserve"> possible</w:t>
      </w:r>
      <w:r w:rsidR="001E01FB" w:rsidRPr="00F451C4">
        <w:rPr>
          <w:rFonts w:ascii="Arial Narrow" w:hAnsi="Arial Narrow"/>
          <w:sz w:val="16"/>
          <w:szCs w:val="16"/>
        </w:rPr>
        <w:t xml:space="preserve"> differential diagnoses relevant to a patient’s presenting problems or conditions</w:t>
      </w:r>
    </w:p>
    <w:p w:rsidR="001E01FB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00A68" w:rsidRPr="00F451C4">
        <w:rPr>
          <w:rFonts w:ascii="Arial Narrow" w:hAnsi="Arial Narrow"/>
          <w:sz w:val="16"/>
          <w:szCs w:val="16"/>
        </w:rPr>
        <w:t xml:space="preserve"> </w:t>
      </w:r>
      <w:r w:rsidR="001E01FB" w:rsidRPr="00F451C4">
        <w:rPr>
          <w:rFonts w:ascii="Arial Narrow" w:hAnsi="Arial Narrow"/>
          <w:sz w:val="16"/>
          <w:szCs w:val="16"/>
        </w:rPr>
        <w:t xml:space="preserve"> Regularly re-evaluates the patient problem list</w:t>
      </w:r>
    </w:p>
    <w:p w:rsidR="001E01FB" w:rsidRPr="00F451C4" w:rsidRDefault="001E01FB" w:rsidP="00635F83">
      <w:pPr>
        <w:spacing w:after="0" w:line="240" w:lineRule="auto"/>
        <w:ind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Investigations</w:t>
      </w:r>
    </w:p>
    <w:p w:rsidR="001E01FB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00A68" w:rsidRPr="00F451C4">
        <w:rPr>
          <w:rFonts w:ascii="Arial Narrow" w:hAnsi="Arial Narrow"/>
          <w:sz w:val="16"/>
          <w:szCs w:val="16"/>
        </w:rPr>
        <w:t xml:space="preserve"> </w:t>
      </w:r>
      <w:r w:rsidR="001E01FB" w:rsidRPr="00F451C4">
        <w:rPr>
          <w:rFonts w:ascii="Arial Narrow" w:hAnsi="Arial Narrow"/>
          <w:sz w:val="16"/>
          <w:szCs w:val="16"/>
        </w:rPr>
        <w:t xml:space="preserve"> J</w:t>
      </w:r>
      <w:r w:rsidR="00800157" w:rsidRPr="00F451C4">
        <w:rPr>
          <w:rFonts w:ascii="Arial Narrow" w:hAnsi="Arial Narrow"/>
          <w:sz w:val="16"/>
          <w:szCs w:val="16"/>
        </w:rPr>
        <w:t xml:space="preserve">udiciously </w:t>
      </w:r>
      <w:proofErr w:type="gramStart"/>
      <w:r w:rsidR="00800157" w:rsidRPr="00F451C4">
        <w:rPr>
          <w:rFonts w:ascii="Arial Narrow" w:hAnsi="Arial Narrow"/>
          <w:sz w:val="16"/>
          <w:szCs w:val="16"/>
        </w:rPr>
        <w:t>selects,</w:t>
      </w:r>
      <w:proofErr w:type="gramEnd"/>
      <w:r w:rsidR="00800157" w:rsidRPr="00F451C4">
        <w:rPr>
          <w:rFonts w:ascii="Arial Narrow" w:hAnsi="Arial Narrow"/>
          <w:sz w:val="16"/>
          <w:szCs w:val="16"/>
        </w:rPr>
        <w:t xml:space="preserve"> requests and</w:t>
      </w:r>
      <w:r w:rsidR="001E01FB" w:rsidRPr="00F451C4">
        <w:rPr>
          <w:rFonts w:ascii="Arial Narrow" w:hAnsi="Arial Narrow"/>
          <w:sz w:val="16"/>
          <w:szCs w:val="16"/>
        </w:rPr>
        <w:t xml:space="preserve"> is able to justify investigations in the context of particular patient presentation</w:t>
      </w:r>
    </w:p>
    <w:p w:rsidR="001E01FB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00A68" w:rsidRPr="00F451C4">
        <w:rPr>
          <w:rFonts w:ascii="Arial Narrow" w:hAnsi="Arial Narrow"/>
          <w:sz w:val="16"/>
          <w:szCs w:val="16"/>
        </w:rPr>
        <w:t xml:space="preserve"> </w:t>
      </w:r>
      <w:r w:rsidR="001E01FB" w:rsidRPr="00F451C4">
        <w:rPr>
          <w:rFonts w:ascii="Arial Narrow" w:hAnsi="Arial Narrow"/>
          <w:sz w:val="16"/>
          <w:szCs w:val="16"/>
        </w:rPr>
        <w:t xml:space="preserve"> Follows up</w:t>
      </w:r>
      <w:r w:rsidR="00C83C09" w:rsidRPr="00F451C4">
        <w:rPr>
          <w:rFonts w:ascii="Arial Narrow" w:hAnsi="Arial Narrow"/>
          <w:sz w:val="16"/>
          <w:szCs w:val="16"/>
        </w:rPr>
        <w:t xml:space="preserve"> &amp;</w:t>
      </w:r>
      <w:r w:rsidR="005E6859" w:rsidRPr="00F451C4">
        <w:rPr>
          <w:rFonts w:ascii="Arial Narrow" w:hAnsi="Arial Narrow"/>
          <w:sz w:val="16"/>
          <w:szCs w:val="16"/>
        </w:rPr>
        <w:t xml:space="preserve"> interprets investigation results appropriately to guide patient management</w:t>
      </w:r>
    </w:p>
    <w:p w:rsidR="005E6859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00A68" w:rsidRPr="00F451C4">
        <w:rPr>
          <w:rFonts w:ascii="Arial Narrow" w:hAnsi="Arial Narrow"/>
          <w:sz w:val="16"/>
          <w:szCs w:val="16"/>
        </w:rPr>
        <w:t xml:space="preserve"> </w:t>
      </w:r>
      <w:r w:rsidR="005E6859" w:rsidRPr="00F451C4">
        <w:rPr>
          <w:rFonts w:ascii="Arial Narrow" w:hAnsi="Arial Narrow"/>
          <w:sz w:val="16"/>
          <w:szCs w:val="16"/>
        </w:rPr>
        <w:t xml:space="preserve"> </w:t>
      </w:r>
      <w:r w:rsidR="00800157" w:rsidRPr="00F451C4">
        <w:rPr>
          <w:rFonts w:ascii="Arial Narrow" w:hAnsi="Arial Narrow"/>
          <w:sz w:val="16"/>
          <w:szCs w:val="16"/>
        </w:rPr>
        <w:t>Identifies &amp;</w:t>
      </w:r>
      <w:r w:rsidR="005E6859" w:rsidRPr="00F451C4">
        <w:rPr>
          <w:rFonts w:ascii="Arial Narrow" w:hAnsi="Arial Narrow"/>
          <w:sz w:val="16"/>
          <w:szCs w:val="16"/>
        </w:rPr>
        <w:t xml:space="preserve"> provides</w:t>
      </w:r>
      <w:r w:rsidR="00C338F1" w:rsidRPr="00F451C4">
        <w:rPr>
          <w:rFonts w:ascii="Arial Narrow" w:hAnsi="Arial Narrow"/>
          <w:sz w:val="16"/>
          <w:szCs w:val="16"/>
        </w:rPr>
        <w:t xml:space="preserve"> relevant &amp;</w:t>
      </w:r>
      <w:r w:rsidR="005E6859" w:rsidRPr="00F451C4">
        <w:rPr>
          <w:rFonts w:ascii="Arial Narrow" w:hAnsi="Arial Narrow"/>
          <w:sz w:val="16"/>
          <w:szCs w:val="16"/>
        </w:rPr>
        <w:t xml:space="preserve"> succinct information when ordering investigations</w:t>
      </w:r>
    </w:p>
    <w:p w:rsidR="005E6859" w:rsidRPr="00F451C4" w:rsidRDefault="00C61370" w:rsidP="00635F83">
      <w:pPr>
        <w:spacing w:after="0" w:line="240" w:lineRule="auto"/>
        <w:ind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Referral &amp; c</w:t>
      </w:r>
      <w:r w:rsidR="005E6859" w:rsidRPr="00F451C4">
        <w:rPr>
          <w:rFonts w:ascii="Arial Narrow" w:hAnsi="Arial Narrow"/>
          <w:b/>
          <w:sz w:val="16"/>
          <w:szCs w:val="16"/>
          <w:u w:val="single"/>
        </w:rPr>
        <w:t>onsultation</w:t>
      </w:r>
    </w:p>
    <w:p w:rsidR="005E6859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00A68" w:rsidRPr="00F451C4">
        <w:rPr>
          <w:rFonts w:ascii="Arial Narrow" w:hAnsi="Arial Narrow"/>
          <w:sz w:val="16"/>
          <w:szCs w:val="16"/>
        </w:rPr>
        <w:t xml:space="preserve"> </w:t>
      </w:r>
      <w:r w:rsidR="005E6859" w:rsidRPr="00F451C4">
        <w:rPr>
          <w:rFonts w:ascii="Arial Narrow" w:hAnsi="Arial Narrow"/>
          <w:sz w:val="16"/>
          <w:szCs w:val="16"/>
        </w:rPr>
        <w:t xml:space="preserve"> </w:t>
      </w:r>
      <w:r w:rsidR="00C83C09" w:rsidRPr="00F451C4">
        <w:rPr>
          <w:rFonts w:ascii="Arial Narrow" w:hAnsi="Arial Narrow"/>
          <w:sz w:val="16"/>
          <w:szCs w:val="16"/>
        </w:rPr>
        <w:t>Identifies &amp;</w:t>
      </w:r>
      <w:r w:rsidR="00800157" w:rsidRPr="00F451C4">
        <w:rPr>
          <w:rFonts w:ascii="Arial Narrow" w:hAnsi="Arial Narrow"/>
          <w:sz w:val="16"/>
          <w:szCs w:val="16"/>
        </w:rPr>
        <w:t xml:space="preserve"> provides relevant &amp;</w:t>
      </w:r>
      <w:r w:rsidR="005E6859" w:rsidRPr="00F451C4">
        <w:rPr>
          <w:rFonts w:ascii="Arial Narrow" w:hAnsi="Arial Narrow"/>
          <w:sz w:val="16"/>
          <w:szCs w:val="16"/>
        </w:rPr>
        <w:t xml:space="preserve"> succinct information</w:t>
      </w:r>
    </w:p>
    <w:p w:rsidR="005E6859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00A68" w:rsidRPr="00F451C4">
        <w:rPr>
          <w:rFonts w:ascii="Arial Narrow" w:hAnsi="Arial Narrow"/>
          <w:sz w:val="16"/>
          <w:szCs w:val="16"/>
        </w:rPr>
        <w:t xml:space="preserve"> </w:t>
      </w:r>
      <w:r w:rsidR="00072111" w:rsidRPr="00F451C4">
        <w:rPr>
          <w:rFonts w:ascii="Arial Narrow" w:hAnsi="Arial Narrow"/>
          <w:sz w:val="16"/>
          <w:szCs w:val="16"/>
        </w:rPr>
        <w:t xml:space="preserve"> Applies the criteria for referral or</w:t>
      </w:r>
      <w:r w:rsidR="00A30460" w:rsidRPr="00F451C4">
        <w:rPr>
          <w:rFonts w:ascii="Arial Narrow" w:hAnsi="Arial Narrow"/>
          <w:sz w:val="16"/>
          <w:szCs w:val="16"/>
        </w:rPr>
        <w:t xml:space="preserve"> </w:t>
      </w:r>
      <w:r w:rsidR="005E6859" w:rsidRPr="00F451C4">
        <w:rPr>
          <w:rFonts w:ascii="Arial Narrow" w:hAnsi="Arial Narrow"/>
          <w:sz w:val="16"/>
          <w:szCs w:val="16"/>
        </w:rPr>
        <w:t>consultation relevant to a particular problem or condition</w:t>
      </w:r>
    </w:p>
    <w:p w:rsidR="00C338F1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00A68" w:rsidRPr="00F451C4">
        <w:rPr>
          <w:rFonts w:ascii="Arial Narrow" w:hAnsi="Arial Narrow"/>
          <w:sz w:val="16"/>
          <w:szCs w:val="16"/>
        </w:rPr>
        <w:t xml:space="preserve"> </w:t>
      </w:r>
      <w:r w:rsidR="005E6859" w:rsidRPr="00F451C4">
        <w:rPr>
          <w:rFonts w:ascii="Arial Narrow" w:hAnsi="Arial Narrow"/>
          <w:sz w:val="16"/>
          <w:szCs w:val="16"/>
        </w:rPr>
        <w:t xml:space="preserve"> Collaborates with other health professionals in patient assessment</w:t>
      </w:r>
    </w:p>
    <w:p w:rsidR="00F451C4" w:rsidRDefault="00F451C4" w:rsidP="00635F83">
      <w:pPr>
        <w:spacing w:after="0" w:line="240" w:lineRule="auto"/>
        <w:ind w:right="-260"/>
        <w:jc w:val="both"/>
        <w:rPr>
          <w:rFonts w:ascii="Arial Narrow" w:hAnsi="Arial Narrow"/>
          <w:b/>
          <w:color w:val="FF3101"/>
          <w:sz w:val="16"/>
          <w:szCs w:val="16"/>
        </w:rPr>
      </w:pPr>
    </w:p>
    <w:p w:rsidR="00C338F1" w:rsidRPr="00F451C4" w:rsidRDefault="00DD03B9" w:rsidP="00635F83">
      <w:pPr>
        <w:spacing w:after="0" w:line="240" w:lineRule="auto"/>
        <w:ind w:right="-260"/>
        <w:jc w:val="both"/>
        <w:rPr>
          <w:rFonts w:ascii="Arial Narrow" w:hAnsi="Arial Narrow"/>
          <w:b/>
          <w:color w:val="FF3101"/>
          <w:sz w:val="16"/>
          <w:szCs w:val="16"/>
        </w:rPr>
      </w:pPr>
      <w:r w:rsidRPr="00F451C4">
        <w:rPr>
          <w:rFonts w:ascii="Arial Narrow" w:hAnsi="Arial Narrow"/>
          <w:b/>
          <w:color w:val="FF3101"/>
          <w:sz w:val="16"/>
          <w:szCs w:val="16"/>
        </w:rPr>
        <w:t>Safe Patient Care</w:t>
      </w:r>
    </w:p>
    <w:p w:rsidR="001B4E44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873382">
        <w:rPr>
          <w:rFonts w:ascii="Arial Narrow" w:hAnsi="Arial Narrow"/>
          <w:b/>
          <w:noProof/>
          <w:color w:val="FF3101"/>
          <w:sz w:val="16"/>
          <w:szCs w:val="16"/>
          <w:lang w:eastAsia="en-AU"/>
        </w:rPr>
        <w:pict>
          <v:line id="_x0000_s1045" style="position:absolute;left:0;text-align:left;z-index:251723776;visibility:visible;mso-wrap-distance-top:-3e-5mm;mso-wrap-distance-bottom:-3e-5mm;mso-width-relative:margin" from=".4pt,1.75pt" to="127.8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" strokecolor="#ee4704" strokeweight="1pt">
            <o:lock v:ext="edit" shapetype="f"/>
          </v:line>
        </w:pict>
      </w:r>
    </w:p>
    <w:p w:rsidR="00524384" w:rsidRPr="00F451C4" w:rsidRDefault="00CC0345" w:rsidP="00635F83">
      <w:pPr>
        <w:spacing w:after="0" w:line="240" w:lineRule="auto"/>
        <w:ind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Systems</w:t>
      </w:r>
    </w:p>
    <w:p w:rsidR="00CC0345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b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3F040C" w:rsidRPr="00F451C4">
        <w:rPr>
          <w:rFonts w:ascii="Arial Narrow" w:hAnsi="Arial Narrow"/>
          <w:sz w:val="16"/>
          <w:szCs w:val="16"/>
        </w:rPr>
        <w:t>Works in ways which acknowledge the complex interaction between the he</w:t>
      </w:r>
      <w:r w:rsidR="00800157" w:rsidRPr="00F451C4">
        <w:rPr>
          <w:rFonts w:ascii="Arial Narrow" w:hAnsi="Arial Narrow"/>
          <w:sz w:val="16"/>
          <w:szCs w:val="16"/>
        </w:rPr>
        <w:t>althcare environment, doctor &amp;</w:t>
      </w:r>
      <w:r w:rsidR="003F040C" w:rsidRPr="00F451C4">
        <w:rPr>
          <w:rFonts w:ascii="Arial Narrow" w:hAnsi="Arial Narrow"/>
          <w:sz w:val="16"/>
          <w:szCs w:val="16"/>
        </w:rPr>
        <w:t xml:space="preserve"> patient</w:t>
      </w:r>
    </w:p>
    <w:p w:rsidR="003F040C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b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3F040C" w:rsidRPr="00F451C4">
        <w:rPr>
          <w:rFonts w:ascii="Arial Narrow" w:hAnsi="Arial Narrow"/>
          <w:sz w:val="16"/>
          <w:szCs w:val="16"/>
        </w:rPr>
        <w:t>Uses mechanisms that mi</w:t>
      </w:r>
      <w:r w:rsidR="00244F32" w:rsidRPr="00F451C4">
        <w:rPr>
          <w:rFonts w:ascii="Arial Narrow" w:hAnsi="Arial Narrow"/>
          <w:sz w:val="16"/>
          <w:szCs w:val="16"/>
        </w:rPr>
        <w:t>nimise error e.g. checklists, clinical pathways</w:t>
      </w:r>
    </w:p>
    <w:p w:rsidR="003F040C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3F040C" w:rsidRPr="00F451C4">
        <w:rPr>
          <w:rFonts w:ascii="Arial Narrow" w:hAnsi="Arial Narrow"/>
          <w:b/>
          <w:sz w:val="16"/>
          <w:szCs w:val="16"/>
        </w:rPr>
        <w:t xml:space="preserve"> </w:t>
      </w:r>
      <w:r w:rsidR="003F040C" w:rsidRPr="00F451C4">
        <w:rPr>
          <w:rFonts w:ascii="Arial Narrow" w:hAnsi="Arial Narrow"/>
          <w:sz w:val="16"/>
          <w:szCs w:val="16"/>
        </w:rPr>
        <w:t>Participates in continuous quality improvement e.g. clinical audit</w:t>
      </w:r>
    </w:p>
    <w:p w:rsidR="003F040C" w:rsidRPr="00F451C4" w:rsidRDefault="00BC3CCE" w:rsidP="00635F83">
      <w:pPr>
        <w:spacing w:after="0" w:line="240" w:lineRule="auto"/>
        <w:ind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Risk &amp; p</w:t>
      </w:r>
      <w:r w:rsidR="003F040C" w:rsidRPr="00F451C4">
        <w:rPr>
          <w:rFonts w:ascii="Arial Narrow" w:hAnsi="Arial Narrow"/>
          <w:b/>
          <w:sz w:val="16"/>
          <w:szCs w:val="16"/>
          <w:u w:val="single"/>
        </w:rPr>
        <w:t>revention</w:t>
      </w:r>
    </w:p>
    <w:p w:rsidR="003F040C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b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3F040C" w:rsidRPr="00F451C4">
        <w:rPr>
          <w:rFonts w:ascii="Arial Narrow" w:hAnsi="Arial Narrow"/>
          <w:b/>
          <w:sz w:val="16"/>
          <w:szCs w:val="16"/>
        </w:rPr>
        <w:t xml:space="preserve"> </w:t>
      </w:r>
      <w:r w:rsidR="003F040C" w:rsidRPr="00F451C4">
        <w:rPr>
          <w:rFonts w:ascii="Arial Narrow" w:hAnsi="Arial Narrow"/>
          <w:sz w:val="16"/>
          <w:szCs w:val="16"/>
        </w:rPr>
        <w:t>Identifi</w:t>
      </w:r>
      <w:r w:rsidR="00C83C09" w:rsidRPr="00F451C4">
        <w:rPr>
          <w:rFonts w:ascii="Arial Narrow" w:hAnsi="Arial Narrow"/>
          <w:sz w:val="16"/>
          <w:szCs w:val="16"/>
        </w:rPr>
        <w:t>es the main sources of error &amp;</w:t>
      </w:r>
      <w:r w:rsidR="003F040C" w:rsidRPr="00F451C4">
        <w:rPr>
          <w:rFonts w:ascii="Arial Narrow" w:hAnsi="Arial Narrow"/>
          <w:sz w:val="16"/>
          <w:szCs w:val="16"/>
        </w:rPr>
        <w:t xml:space="preserve"> risk in the workplace</w:t>
      </w:r>
    </w:p>
    <w:p w:rsidR="00635F83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proofErr w:type="gramStart"/>
      <w:r w:rsidR="00635F83" w:rsidRPr="00F451C4">
        <w:rPr>
          <w:rFonts w:ascii="Arial Narrow" w:hAnsi="Arial Narrow"/>
          <w:sz w:val="16"/>
          <w:szCs w:val="16"/>
        </w:rPr>
        <w:t>which</w:t>
      </w:r>
      <w:proofErr w:type="gramEnd"/>
      <w:r w:rsidR="00635F83" w:rsidRPr="00F451C4">
        <w:rPr>
          <w:rFonts w:ascii="Arial Narrow" w:hAnsi="Arial Narrow"/>
          <w:sz w:val="16"/>
          <w:szCs w:val="16"/>
        </w:rPr>
        <w:t xml:space="preserve"> may contribute to patient &amp; staff risk</w:t>
      </w:r>
    </w:p>
    <w:p w:rsidR="00635F83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635F83" w:rsidRPr="00F451C4">
        <w:rPr>
          <w:rFonts w:ascii="Arial Narrow" w:hAnsi="Arial Narrow"/>
          <w:sz w:val="16"/>
          <w:szCs w:val="16"/>
        </w:rPr>
        <w:t xml:space="preserve"> Explains and reports potential risks to patients and staff</w:t>
      </w:r>
    </w:p>
    <w:p w:rsidR="00635F83" w:rsidRPr="00F451C4" w:rsidRDefault="00635F83" w:rsidP="00635F83">
      <w:pPr>
        <w:spacing w:after="0" w:line="240" w:lineRule="auto"/>
        <w:ind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Adverse events &amp; near misses</w:t>
      </w:r>
    </w:p>
    <w:p w:rsidR="00635F83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635F83" w:rsidRPr="00F451C4">
        <w:rPr>
          <w:rFonts w:ascii="Arial Narrow" w:hAnsi="Arial Narrow"/>
          <w:sz w:val="16"/>
          <w:szCs w:val="16"/>
        </w:rPr>
        <w:t xml:space="preserve"> Describes examples of the harm caused by errors &amp; system failures</w:t>
      </w:r>
    </w:p>
    <w:p w:rsidR="00042573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635F83" w:rsidRPr="00F451C4">
        <w:rPr>
          <w:rFonts w:ascii="Arial Narrow" w:hAnsi="Arial Narrow"/>
          <w:sz w:val="16"/>
          <w:szCs w:val="16"/>
        </w:rPr>
        <w:t xml:space="preserve"> </w:t>
      </w:r>
      <w:r w:rsidR="00042573" w:rsidRPr="00F451C4">
        <w:rPr>
          <w:rFonts w:ascii="Arial Narrow" w:hAnsi="Arial Narrow"/>
          <w:sz w:val="16"/>
          <w:szCs w:val="16"/>
        </w:rPr>
        <w:t xml:space="preserve">Documents &amp; reports adverse events in accordance with local incident reporting </w:t>
      </w:r>
    </w:p>
    <w:p w:rsidR="00042573" w:rsidRPr="00F451C4" w:rsidRDefault="00042573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proofErr w:type="gramStart"/>
      <w:r w:rsidRPr="00F451C4">
        <w:rPr>
          <w:rFonts w:ascii="Arial Narrow" w:hAnsi="Arial Narrow"/>
          <w:sz w:val="16"/>
          <w:szCs w:val="16"/>
        </w:rPr>
        <w:t>systems</w:t>
      </w:r>
      <w:proofErr w:type="gramEnd"/>
    </w:p>
    <w:p w:rsidR="00B45225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42573" w:rsidRPr="00F451C4">
        <w:rPr>
          <w:rFonts w:ascii="Arial Narrow" w:hAnsi="Arial Narrow"/>
          <w:sz w:val="16"/>
          <w:szCs w:val="16"/>
        </w:rPr>
        <w:t>Recognises &amp;</w:t>
      </w:r>
      <w:r w:rsidR="00B45225" w:rsidRPr="00F451C4">
        <w:rPr>
          <w:rFonts w:ascii="Arial Narrow" w:hAnsi="Arial Narrow"/>
          <w:sz w:val="16"/>
          <w:szCs w:val="16"/>
        </w:rPr>
        <w:t xml:space="preserve"> uses existing syst</w:t>
      </w:r>
      <w:r w:rsidR="00042573" w:rsidRPr="00F451C4">
        <w:rPr>
          <w:rFonts w:ascii="Arial Narrow" w:hAnsi="Arial Narrow"/>
          <w:sz w:val="16"/>
          <w:szCs w:val="16"/>
        </w:rPr>
        <w:t>ems to manage adverse events &amp;</w:t>
      </w:r>
      <w:r w:rsidR="00B45225" w:rsidRPr="00F451C4">
        <w:rPr>
          <w:rFonts w:ascii="Arial Narrow" w:hAnsi="Arial Narrow"/>
          <w:sz w:val="16"/>
          <w:szCs w:val="16"/>
        </w:rPr>
        <w:t xml:space="preserve"> near misses</w:t>
      </w:r>
    </w:p>
    <w:p w:rsidR="00B45225" w:rsidRPr="00F451C4" w:rsidRDefault="00BC3CCE" w:rsidP="00635F83">
      <w:pPr>
        <w:spacing w:after="0" w:line="240" w:lineRule="auto"/>
        <w:ind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Public h</w:t>
      </w:r>
      <w:r w:rsidR="00B45225" w:rsidRPr="00F451C4">
        <w:rPr>
          <w:rFonts w:ascii="Arial Narrow" w:hAnsi="Arial Narrow"/>
          <w:b/>
          <w:sz w:val="16"/>
          <w:szCs w:val="16"/>
          <w:u w:val="single"/>
        </w:rPr>
        <w:t>ealth</w:t>
      </w:r>
    </w:p>
    <w:p w:rsidR="00B45225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B45225" w:rsidRPr="00F451C4">
        <w:rPr>
          <w:rFonts w:ascii="Arial Narrow" w:hAnsi="Arial Narrow"/>
          <w:sz w:val="16"/>
          <w:szCs w:val="16"/>
        </w:rPr>
        <w:t>Knows pathways for r</w:t>
      </w:r>
      <w:r w:rsidR="007A0864" w:rsidRPr="00F451C4">
        <w:rPr>
          <w:rFonts w:ascii="Arial Narrow" w:hAnsi="Arial Narrow"/>
          <w:sz w:val="16"/>
          <w:szCs w:val="16"/>
        </w:rPr>
        <w:t xml:space="preserve">eporting notifiable diseases &amp; </w:t>
      </w:r>
      <w:r w:rsidR="00B45225" w:rsidRPr="00F451C4">
        <w:rPr>
          <w:rFonts w:ascii="Arial Narrow" w:hAnsi="Arial Narrow"/>
          <w:sz w:val="16"/>
          <w:szCs w:val="16"/>
        </w:rPr>
        <w:t>which conditions are notifiable</w:t>
      </w:r>
    </w:p>
    <w:p w:rsidR="00B45225" w:rsidRPr="00F451C4" w:rsidRDefault="00873382" w:rsidP="00635F83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B45225" w:rsidRPr="00F451C4">
        <w:rPr>
          <w:rFonts w:ascii="Arial Narrow" w:hAnsi="Arial Narrow"/>
          <w:sz w:val="16"/>
          <w:szCs w:val="16"/>
        </w:rPr>
        <w:t>Acts in accordance with the management plan for a disease outbreak</w:t>
      </w:r>
    </w:p>
    <w:p w:rsidR="00B45225" w:rsidRPr="00F451C4" w:rsidRDefault="00873382" w:rsidP="00BC744D">
      <w:pPr>
        <w:spacing w:after="0" w:line="240" w:lineRule="auto"/>
        <w:ind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B45225" w:rsidRPr="00F451C4">
        <w:rPr>
          <w:rFonts w:ascii="Arial Narrow" w:hAnsi="Arial Narrow"/>
          <w:sz w:val="16"/>
          <w:szCs w:val="16"/>
        </w:rPr>
        <w:t xml:space="preserve"> Iden</w:t>
      </w:r>
      <w:r w:rsidR="007A0864" w:rsidRPr="00F451C4">
        <w:rPr>
          <w:rFonts w:ascii="Arial Narrow" w:hAnsi="Arial Narrow"/>
          <w:sz w:val="16"/>
          <w:szCs w:val="16"/>
        </w:rPr>
        <w:t>tifies the key health issues and opportunities for disease and</w:t>
      </w:r>
      <w:r w:rsidR="00B45225" w:rsidRPr="00F451C4">
        <w:rPr>
          <w:rFonts w:ascii="Arial Narrow" w:hAnsi="Arial Narrow"/>
          <w:sz w:val="16"/>
          <w:szCs w:val="16"/>
        </w:rPr>
        <w:t xml:space="preserve"> injury prevention in the community</w:t>
      </w:r>
    </w:p>
    <w:p w:rsidR="00700A68" w:rsidRDefault="00700A68" w:rsidP="00F451C4">
      <w:pPr>
        <w:spacing w:after="0" w:line="240" w:lineRule="auto"/>
        <w:ind w:left="-142" w:right="-260"/>
        <w:rPr>
          <w:rFonts w:ascii="Arial Narrow" w:hAnsi="Arial Narrow"/>
          <w:b/>
          <w:sz w:val="16"/>
          <w:szCs w:val="16"/>
          <w:u w:val="single"/>
        </w:rPr>
      </w:pPr>
    </w:p>
    <w:p w:rsidR="008928B7" w:rsidRPr="00F451C4" w:rsidRDefault="008928B7" w:rsidP="00F451C4">
      <w:pPr>
        <w:spacing w:after="0" w:line="240" w:lineRule="auto"/>
        <w:ind w:left="-142" w:right="-260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lastRenderedPageBreak/>
        <w:t>Infection control</w:t>
      </w:r>
    </w:p>
    <w:p w:rsidR="008928B7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8928B7" w:rsidRPr="00F451C4">
        <w:rPr>
          <w:rFonts w:ascii="Arial Narrow" w:hAnsi="Arial Narrow"/>
          <w:sz w:val="16"/>
          <w:szCs w:val="16"/>
        </w:rPr>
        <w:t xml:space="preserve"> Pr</w:t>
      </w:r>
      <w:r w:rsidR="00580359" w:rsidRPr="00F451C4">
        <w:rPr>
          <w:rFonts w:ascii="Arial Narrow" w:hAnsi="Arial Narrow"/>
          <w:sz w:val="16"/>
          <w:szCs w:val="16"/>
        </w:rPr>
        <w:t>actices correct hand-</w:t>
      </w:r>
      <w:r w:rsidR="007A0864" w:rsidRPr="00F451C4">
        <w:rPr>
          <w:rFonts w:ascii="Arial Narrow" w:hAnsi="Arial Narrow"/>
          <w:sz w:val="16"/>
          <w:szCs w:val="16"/>
        </w:rPr>
        <w:t>washing &amp;</w:t>
      </w:r>
      <w:r w:rsidR="008928B7" w:rsidRPr="00F451C4">
        <w:rPr>
          <w:rFonts w:ascii="Arial Narrow" w:hAnsi="Arial Narrow"/>
          <w:sz w:val="16"/>
          <w:szCs w:val="16"/>
        </w:rPr>
        <w:t xml:space="preserve"> aseptic techniques</w:t>
      </w:r>
    </w:p>
    <w:p w:rsidR="008928B7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6F6112" w:rsidRPr="00F451C4">
        <w:rPr>
          <w:rFonts w:ascii="Arial Narrow" w:hAnsi="Arial Narrow"/>
          <w:sz w:val="16"/>
          <w:szCs w:val="16"/>
        </w:rPr>
        <w:t xml:space="preserve"> Uses methods to minimise</w:t>
      </w:r>
      <w:r w:rsidR="00072111" w:rsidRPr="00F451C4">
        <w:rPr>
          <w:rFonts w:ascii="Arial Narrow" w:hAnsi="Arial Narrow"/>
          <w:sz w:val="16"/>
          <w:szCs w:val="16"/>
        </w:rPr>
        <w:t xml:space="preserve"> </w:t>
      </w:r>
      <w:r w:rsidR="008928B7" w:rsidRPr="00F451C4">
        <w:rPr>
          <w:rFonts w:ascii="Arial Narrow" w:hAnsi="Arial Narrow"/>
          <w:sz w:val="16"/>
          <w:szCs w:val="16"/>
        </w:rPr>
        <w:t>transmission of infection between patients</w:t>
      </w:r>
    </w:p>
    <w:p w:rsidR="008928B7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8928B7" w:rsidRPr="00F451C4">
        <w:rPr>
          <w:rFonts w:ascii="Arial Narrow" w:hAnsi="Arial Narrow"/>
          <w:sz w:val="16"/>
          <w:szCs w:val="16"/>
        </w:rPr>
        <w:t xml:space="preserve"> Rationally prescribes antimicrobial</w:t>
      </w:r>
      <w:r w:rsidR="007A0864" w:rsidRPr="00F451C4">
        <w:rPr>
          <w:rFonts w:ascii="Arial Narrow" w:hAnsi="Arial Narrow"/>
          <w:sz w:val="16"/>
          <w:szCs w:val="16"/>
        </w:rPr>
        <w:t xml:space="preserve"> </w:t>
      </w:r>
      <w:r w:rsidR="008928B7" w:rsidRPr="00F451C4">
        <w:rPr>
          <w:rFonts w:ascii="Arial Narrow" w:hAnsi="Arial Narrow"/>
          <w:sz w:val="16"/>
          <w:szCs w:val="16"/>
        </w:rPr>
        <w:t>/</w:t>
      </w:r>
      <w:r w:rsidR="007A0864" w:rsidRPr="00F451C4">
        <w:rPr>
          <w:rFonts w:ascii="Arial Narrow" w:hAnsi="Arial Narrow"/>
          <w:sz w:val="16"/>
          <w:szCs w:val="16"/>
        </w:rPr>
        <w:t xml:space="preserve"> </w:t>
      </w:r>
      <w:r w:rsidR="008928B7" w:rsidRPr="00F451C4">
        <w:rPr>
          <w:rFonts w:ascii="Arial Narrow" w:hAnsi="Arial Narrow"/>
          <w:sz w:val="16"/>
          <w:szCs w:val="16"/>
        </w:rPr>
        <w:t>antiviral therapy for common conditions</w:t>
      </w:r>
    </w:p>
    <w:p w:rsidR="008928B7" w:rsidRPr="00F451C4" w:rsidRDefault="00BC3CCE" w:rsidP="00F451C4">
      <w:pPr>
        <w:spacing w:after="0" w:line="240" w:lineRule="auto"/>
        <w:ind w:left="-142" w:right="-260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Radiation s</w:t>
      </w:r>
      <w:r w:rsidR="008928B7" w:rsidRPr="00F451C4">
        <w:rPr>
          <w:rFonts w:ascii="Arial Narrow" w:hAnsi="Arial Narrow"/>
          <w:b/>
          <w:sz w:val="16"/>
          <w:szCs w:val="16"/>
          <w:u w:val="single"/>
        </w:rPr>
        <w:t>afety</w:t>
      </w:r>
    </w:p>
    <w:p w:rsidR="008928B7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8928B7" w:rsidRPr="00F451C4">
        <w:rPr>
          <w:rFonts w:ascii="Arial Narrow" w:hAnsi="Arial Narrow"/>
          <w:sz w:val="16"/>
          <w:szCs w:val="16"/>
        </w:rPr>
        <w:t>Minimise the risk associated with exposure to radiological investigations or procedures to patient or self</w:t>
      </w:r>
    </w:p>
    <w:p w:rsidR="008928B7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8928B7" w:rsidRPr="00F451C4">
        <w:rPr>
          <w:rFonts w:ascii="Arial Narrow" w:hAnsi="Arial Narrow"/>
          <w:sz w:val="16"/>
          <w:szCs w:val="16"/>
        </w:rPr>
        <w:t xml:space="preserve"> Rationally requests</w:t>
      </w:r>
      <w:r w:rsidR="007A0864" w:rsidRPr="00F451C4">
        <w:rPr>
          <w:rFonts w:ascii="Arial Narrow" w:hAnsi="Arial Narrow"/>
          <w:sz w:val="16"/>
          <w:szCs w:val="16"/>
        </w:rPr>
        <w:t xml:space="preserve"> radiological investigations &amp;</w:t>
      </w:r>
      <w:r w:rsidR="008928B7" w:rsidRPr="00F451C4">
        <w:rPr>
          <w:rFonts w:ascii="Arial Narrow" w:hAnsi="Arial Narrow"/>
          <w:sz w:val="16"/>
          <w:szCs w:val="16"/>
        </w:rPr>
        <w:t xml:space="preserve"> procedures</w:t>
      </w:r>
    </w:p>
    <w:p w:rsidR="008928B7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8928B7" w:rsidRPr="00F451C4">
        <w:rPr>
          <w:rFonts w:ascii="Arial Narrow" w:hAnsi="Arial Narrow"/>
          <w:sz w:val="16"/>
          <w:szCs w:val="16"/>
        </w:rPr>
        <w:t xml:space="preserve"> Regularly evaluates his</w:t>
      </w:r>
      <w:r w:rsidR="001D7122" w:rsidRPr="00F451C4">
        <w:rPr>
          <w:rFonts w:ascii="Arial Narrow" w:hAnsi="Arial Narrow"/>
          <w:sz w:val="16"/>
          <w:szCs w:val="16"/>
        </w:rPr>
        <w:t xml:space="preserve"> </w:t>
      </w:r>
      <w:r w:rsidR="008928B7" w:rsidRPr="00F451C4">
        <w:rPr>
          <w:rFonts w:ascii="Arial Narrow" w:hAnsi="Arial Narrow"/>
          <w:sz w:val="16"/>
          <w:szCs w:val="16"/>
        </w:rPr>
        <w:t>/</w:t>
      </w:r>
      <w:r w:rsidR="001D7122" w:rsidRPr="00F451C4">
        <w:rPr>
          <w:rFonts w:ascii="Arial Narrow" w:hAnsi="Arial Narrow"/>
          <w:sz w:val="16"/>
          <w:szCs w:val="16"/>
        </w:rPr>
        <w:t xml:space="preserve"> </w:t>
      </w:r>
      <w:r w:rsidR="008928B7" w:rsidRPr="00F451C4">
        <w:rPr>
          <w:rFonts w:ascii="Arial Narrow" w:hAnsi="Arial Narrow"/>
          <w:sz w:val="16"/>
          <w:szCs w:val="16"/>
        </w:rPr>
        <w:t>her ordering of</w:t>
      </w:r>
      <w:r w:rsidR="007A0864" w:rsidRPr="00F451C4">
        <w:rPr>
          <w:rFonts w:ascii="Arial Narrow" w:hAnsi="Arial Narrow"/>
          <w:sz w:val="16"/>
          <w:szCs w:val="16"/>
        </w:rPr>
        <w:t xml:space="preserve"> radiological investigations &amp;</w:t>
      </w:r>
      <w:r w:rsidR="008928B7" w:rsidRPr="00F451C4">
        <w:rPr>
          <w:rFonts w:ascii="Arial Narrow" w:hAnsi="Arial Narrow"/>
          <w:sz w:val="16"/>
          <w:szCs w:val="16"/>
        </w:rPr>
        <w:t xml:space="preserve"> procedures</w:t>
      </w:r>
    </w:p>
    <w:p w:rsidR="00DB0645" w:rsidRPr="00F451C4" w:rsidRDefault="00DB0645" w:rsidP="00F451C4">
      <w:pPr>
        <w:spacing w:after="0" w:line="240" w:lineRule="auto"/>
        <w:ind w:left="-142" w:right="-260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Medication safety</w:t>
      </w:r>
    </w:p>
    <w:p w:rsidR="00DB0645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DB0645" w:rsidRPr="00F451C4">
        <w:rPr>
          <w:rFonts w:ascii="Arial Narrow" w:hAnsi="Arial Narrow"/>
          <w:sz w:val="16"/>
          <w:szCs w:val="16"/>
        </w:rPr>
        <w:t xml:space="preserve"> Identifies the medications most comm</w:t>
      </w:r>
      <w:r w:rsidR="007A0864" w:rsidRPr="00F451C4">
        <w:rPr>
          <w:rFonts w:ascii="Arial Narrow" w:hAnsi="Arial Narrow"/>
          <w:sz w:val="16"/>
          <w:szCs w:val="16"/>
        </w:rPr>
        <w:t>only involved in prescribing and</w:t>
      </w:r>
      <w:r w:rsidR="00DB0645" w:rsidRPr="00F451C4">
        <w:rPr>
          <w:rFonts w:ascii="Arial Narrow" w:hAnsi="Arial Narrow"/>
          <w:sz w:val="16"/>
          <w:szCs w:val="16"/>
        </w:rPr>
        <w:t xml:space="preserve"> administration errors</w:t>
      </w:r>
    </w:p>
    <w:p w:rsidR="00DB0645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DB0645" w:rsidRPr="00F451C4">
        <w:rPr>
          <w:rFonts w:ascii="Arial Narrow" w:hAnsi="Arial Narrow"/>
          <w:sz w:val="16"/>
          <w:szCs w:val="16"/>
        </w:rPr>
        <w:t xml:space="preserve"> </w:t>
      </w:r>
      <w:r w:rsidR="007A0864" w:rsidRPr="00F451C4">
        <w:rPr>
          <w:rFonts w:ascii="Arial Narrow" w:hAnsi="Arial Narrow"/>
          <w:sz w:val="16"/>
          <w:szCs w:val="16"/>
        </w:rPr>
        <w:t>Prescribes, calculates and</w:t>
      </w:r>
      <w:r w:rsidR="00DB0645" w:rsidRPr="00F451C4">
        <w:rPr>
          <w:rFonts w:ascii="Arial Narrow" w:hAnsi="Arial Narrow"/>
          <w:sz w:val="16"/>
          <w:szCs w:val="16"/>
        </w:rPr>
        <w:t xml:space="preserve"> administers all medications safely mindful of their risk profile</w:t>
      </w:r>
    </w:p>
    <w:p w:rsidR="00DB0645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DB0645" w:rsidRPr="00F451C4">
        <w:rPr>
          <w:rFonts w:ascii="Arial Narrow" w:hAnsi="Arial Narrow"/>
          <w:sz w:val="16"/>
          <w:szCs w:val="16"/>
        </w:rPr>
        <w:t xml:space="preserve"> Routine</w:t>
      </w:r>
      <w:r w:rsidR="007A0864" w:rsidRPr="00F451C4">
        <w:rPr>
          <w:rFonts w:ascii="Arial Narrow" w:hAnsi="Arial Narrow"/>
          <w:sz w:val="16"/>
          <w:szCs w:val="16"/>
        </w:rPr>
        <w:t>ly reports medication errors and</w:t>
      </w:r>
      <w:r w:rsidR="00DB0645" w:rsidRPr="00F451C4">
        <w:rPr>
          <w:rFonts w:ascii="Arial Narrow" w:hAnsi="Arial Narrow"/>
          <w:sz w:val="16"/>
          <w:szCs w:val="16"/>
        </w:rPr>
        <w:t xml:space="preserve"> near misses in accordance with local requirements</w:t>
      </w:r>
    </w:p>
    <w:p w:rsidR="00F451C4" w:rsidRDefault="00F451C4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color w:val="FF3101"/>
          <w:sz w:val="16"/>
          <w:szCs w:val="16"/>
        </w:rPr>
      </w:pPr>
    </w:p>
    <w:p w:rsidR="006F6112" w:rsidRPr="00F451C4" w:rsidRDefault="00DB0645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color w:val="FF3101"/>
          <w:sz w:val="16"/>
          <w:szCs w:val="16"/>
        </w:rPr>
      </w:pPr>
      <w:r w:rsidRPr="00F451C4">
        <w:rPr>
          <w:rFonts w:ascii="Arial Narrow" w:hAnsi="Arial Narrow"/>
          <w:b/>
          <w:color w:val="FF3101"/>
          <w:sz w:val="16"/>
          <w:szCs w:val="16"/>
        </w:rPr>
        <w:t>Acute &amp; Emergency Care</w:t>
      </w:r>
    </w:p>
    <w:p w:rsidR="001B4E44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873382">
        <w:rPr>
          <w:rFonts w:ascii="Arial Narrow" w:hAnsi="Arial Narrow"/>
          <w:b/>
          <w:noProof/>
          <w:color w:val="FF3101"/>
          <w:sz w:val="16"/>
          <w:szCs w:val="16"/>
          <w:u w:val="single"/>
          <w:lang w:eastAsia="en-AU"/>
        </w:rPr>
        <w:pict>
          <v:line id="_x0000_s1044" style="position:absolute;left:0;text-align:left;z-index:251722752;visibility:visible;mso-wrap-distance-top:-3e-5mm;mso-wrap-distance-bottom:-3e-5mm;mso-width-relative:margin" from="-7.2pt,.25pt" to="124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" strokecolor="#ee4704" strokeweight="1pt">
            <o:lock v:ext="edit" shapetype="f"/>
          </v:line>
        </w:pict>
      </w:r>
    </w:p>
    <w:p w:rsidR="008928B7" w:rsidRPr="00F451C4" w:rsidRDefault="00DB0645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Assessment</w:t>
      </w:r>
    </w:p>
    <w:p w:rsidR="00DB0645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DB0645" w:rsidRPr="00F451C4">
        <w:rPr>
          <w:rFonts w:ascii="Arial Narrow" w:hAnsi="Arial Narrow"/>
          <w:sz w:val="16"/>
          <w:szCs w:val="16"/>
        </w:rPr>
        <w:t xml:space="preserve"> Recognises the abnormal physiology and clinical manifestations of critical illness</w:t>
      </w:r>
    </w:p>
    <w:p w:rsidR="00DB0645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DB0645" w:rsidRPr="00F451C4">
        <w:rPr>
          <w:rFonts w:ascii="Arial Narrow" w:hAnsi="Arial Narrow"/>
          <w:sz w:val="16"/>
          <w:szCs w:val="16"/>
        </w:rPr>
        <w:t xml:space="preserve"> </w:t>
      </w:r>
      <w:r w:rsidR="00C83C09" w:rsidRPr="00F451C4">
        <w:rPr>
          <w:rFonts w:ascii="Arial Narrow" w:hAnsi="Arial Narrow"/>
          <w:sz w:val="16"/>
          <w:szCs w:val="16"/>
        </w:rPr>
        <w:t xml:space="preserve">Recognises </w:t>
      </w:r>
      <w:r w:rsidR="001614C5" w:rsidRPr="00F451C4">
        <w:rPr>
          <w:rFonts w:ascii="Arial Narrow" w:hAnsi="Arial Narrow"/>
          <w:sz w:val="16"/>
          <w:szCs w:val="16"/>
        </w:rPr>
        <w:t>&amp; effectively</w:t>
      </w:r>
      <w:r w:rsidR="00DB0645" w:rsidRPr="00F451C4">
        <w:rPr>
          <w:rFonts w:ascii="Arial Narrow" w:hAnsi="Arial Narrow"/>
          <w:sz w:val="16"/>
          <w:szCs w:val="16"/>
        </w:rPr>
        <w:t xml:space="preserve"> assesses acutely ill, deteriorating or dying patients</w:t>
      </w:r>
    </w:p>
    <w:p w:rsidR="00DB0645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DB0645" w:rsidRPr="00F451C4">
        <w:rPr>
          <w:rFonts w:ascii="Arial Narrow" w:hAnsi="Arial Narrow"/>
          <w:sz w:val="16"/>
          <w:szCs w:val="16"/>
        </w:rPr>
        <w:t xml:space="preserve"> Initiates resuscitation when clinically indicated whilst continuing full assessment of the patient</w:t>
      </w:r>
    </w:p>
    <w:p w:rsidR="00DB0645" w:rsidRPr="00F451C4" w:rsidRDefault="00DB0645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Prioritisation</w:t>
      </w:r>
    </w:p>
    <w:p w:rsidR="00DB0645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42811" w:rsidRPr="00F451C4">
        <w:rPr>
          <w:rFonts w:ascii="Arial Narrow" w:hAnsi="Arial Narrow"/>
          <w:sz w:val="16"/>
          <w:szCs w:val="16"/>
        </w:rPr>
        <w:t xml:space="preserve"> Applies</w:t>
      </w:r>
      <w:r w:rsidR="007A0864" w:rsidRPr="00F451C4">
        <w:rPr>
          <w:rFonts w:ascii="Arial Narrow" w:hAnsi="Arial Narrow"/>
          <w:sz w:val="16"/>
          <w:szCs w:val="16"/>
        </w:rPr>
        <w:t xml:space="preserve"> the principles of triage &amp;</w:t>
      </w:r>
      <w:r w:rsidR="00742811" w:rsidRPr="00F451C4">
        <w:rPr>
          <w:rFonts w:ascii="Arial Narrow" w:hAnsi="Arial Narrow"/>
          <w:sz w:val="16"/>
          <w:szCs w:val="16"/>
        </w:rPr>
        <w:t xml:space="preserve"> medical prioritisation</w:t>
      </w:r>
    </w:p>
    <w:p w:rsidR="00742811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42811" w:rsidRPr="00F451C4">
        <w:rPr>
          <w:rFonts w:ascii="Arial Narrow" w:hAnsi="Arial Narrow"/>
          <w:sz w:val="16"/>
          <w:szCs w:val="16"/>
        </w:rPr>
        <w:t xml:space="preserve"> Identifies patients requiring immediate resuscitation and when to call for help e.g. Code Blue / MET</w:t>
      </w:r>
    </w:p>
    <w:p w:rsidR="00742811" w:rsidRPr="00F451C4" w:rsidRDefault="00742811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Basic Life Support</w:t>
      </w:r>
    </w:p>
    <w:p w:rsidR="00742811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326CB9" w:rsidRPr="00F451C4">
        <w:rPr>
          <w:rFonts w:ascii="Arial Narrow" w:hAnsi="Arial Narrow"/>
          <w:sz w:val="16"/>
          <w:szCs w:val="16"/>
        </w:rPr>
        <w:t xml:space="preserve"> Implements basic airway</w:t>
      </w:r>
      <w:r w:rsidR="00742811" w:rsidRPr="00F451C4">
        <w:rPr>
          <w:rFonts w:ascii="Arial Narrow" w:hAnsi="Arial Narrow"/>
          <w:sz w:val="16"/>
          <w:szCs w:val="16"/>
        </w:rPr>
        <w:t xml:space="preserve"> management, ventilatory and circulatory support</w:t>
      </w:r>
    </w:p>
    <w:p w:rsidR="00742811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42811" w:rsidRPr="00F451C4">
        <w:rPr>
          <w:rFonts w:ascii="Arial Narrow" w:hAnsi="Arial Narrow"/>
          <w:sz w:val="16"/>
          <w:szCs w:val="16"/>
        </w:rPr>
        <w:t xml:space="preserve"> Effe</w:t>
      </w:r>
      <w:r w:rsidR="007A0864" w:rsidRPr="00F451C4">
        <w:rPr>
          <w:rFonts w:ascii="Arial Narrow" w:hAnsi="Arial Narrow"/>
          <w:sz w:val="16"/>
          <w:szCs w:val="16"/>
        </w:rPr>
        <w:t>ctively uses semi-automatic and</w:t>
      </w:r>
      <w:r w:rsidR="00742811" w:rsidRPr="00F451C4">
        <w:rPr>
          <w:rFonts w:ascii="Arial Narrow" w:hAnsi="Arial Narrow"/>
          <w:sz w:val="16"/>
          <w:szCs w:val="16"/>
        </w:rPr>
        <w:t xml:space="preserve"> automatic defibrillators</w:t>
      </w:r>
    </w:p>
    <w:p w:rsidR="00742811" w:rsidRPr="00F451C4" w:rsidRDefault="00742811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Advanced Life Support</w:t>
      </w:r>
    </w:p>
    <w:p w:rsidR="00742811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42811" w:rsidRPr="00F451C4">
        <w:rPr>
          <w:rFonts w:ascii="Arial Narrow" w:hAnsi="Arial Narrow"/>
          <w:sz w:val="16"/>
          <w:szCs w:val="16"/>
        </w:rPr>
        <w:t xml:space="preserve"> Identifies the indications for advanced airway management</w:t>
      </w:r>
    </w:p>
    <w:p w:rsidR="00742811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42811" w:rsidRPr="00F451C4">
        <w:rPr>
          <w:rFonts w:ascii="Arial Narrow" w:hAnsi="Arial Narrow"/>
          <w:sz w:val="16"/>
          <w:szCs w:val="16"/>
        </w:rPr>
        <w:t xml:space="preserve"> Recognises malignant arrhythmias, uses </w:t>
      </w:r>
      <w:r w:rsidR="007A0864" w:rsidRPr="00F451C4">
        <w:rPr>
          <w:rFonts w:ascii="Arial Narrow" w:hAnsi="Arial Narrow"/>
          <w:sz w:val="16"/>
          <w:szCs w:val="16"/>
        </w:rPr>
        <w:t xml:space="preserve">resuscitation/drug protocols and manual </w:t>
      </w:r>
      <w:r w:rsidR="00742811" w:rsidRPr="00F451C4">
        <w:rPr>
          <w:rFonts w:ascii="Arial Narrow" w:hAnsi="Arial Narrow"/>
          <w:sz w:val="16"/>
          <w:szCs w:val="16"/>
        </w:rPr>
        <w:t>defibrillation</w:t>
      </w:r>
    </w:p>
    <w:p w:rsidR="00742811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72111" w:rsidRPr="00F451C4">
        <w:rPr>
          <w:rFonts w:ascii="Arial Narrow" w:hAnsi="Arial Narrow"/>
          <w:sz w:val="16"/>
          <w:szCs w:val="16"/>
        </w:rPr>
        <w:t xml:space="preserve"> Participates in decision-making about</w:t>
      </w:r>
      <w:r w:rsidR="00A30460" w:rsidRPr="00F451C4">
        <w:rPr>
          <w:rFonts w:ascii="Arial Narrow" w:hAnsi="Arial Narrow"/>
          <w:sz w:val="16"/>
          <w:szCs w:val="16"/>
        </w:rPr>
        <w:t xml:space="preserve"> </w:t>
      </w:r>
      <w:r w:rsidR="00742811" w:rsidRPr="00F451C4">
        <w:rPr>
          <w:rFonts w:ascii="Arial Narrow" w:hAnsi="Arial Narrow"/>
          <w:sz w:val="16"/>
          <w:szCs w:val="16"/>
        </w:rPr>
        <w:t>and debriefing after cessation of resuscitation</w:t>
      </w:r>
    </w:p>
    <w:p w:rsidR="00742811" w:rsidRPr="00F451C4" w:rsidRDefault="00742811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Acute patient transfer</w:t>
      </w:r>
    </w:p>
    <w:p w:rsidR="00742811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42811" w:rsidRPr="00F451C4">
        <w:rPr>
          <w:rFonts w:ascii="Arial Narrow" w:hAnsi="Arial Narrow"/>
          <w:sz w:val="16"/>
          <w:szCs w:val="16"/>
        </w:rPr>
        <w:t xml:space="preserve"> Identifies when patient transfer is required</w:t>
      </w:r>
    </w:p>
    <w:p w:rsidR="00072111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42811" w:rsidRPr="00F451C4">
        <w:rPr>
          <w:rFonts w:ascii="Arial Narrow" w:hAnsi="Arial Narrow"/>
          <w:sz w:val="16"/>
          <w:szCs w:val="16"/>
        </w:rPr>
        <w:t xml:space="preserve"> Identifie</w:t>
      </w:r>
      <w:r w:rsidR="00AF7C78" w:rsidRPr="00F451C4">
        <w:rPr>
          <w:rFonts w:ascii="Arial Narrow" w:hAnsi="Arial Narrow"/>
          <w:sz w:val="16"/>
          <w:szCs w:val="16"/>
        </w:rPr>
        <w:t>s and manages risks prior to and</w:t>
      </w:r>
      <w:r w:rsidR="00580359" w:rsidRPr="00F451C4">
        <w:rPr>
          <w:rFonts w:ascii="Arial Narrow" w:hAnsi="Arial Narrow"/>
          <w:sz w:val="16"/>
          <w:szCs w:val="16"/>
        </w:rPr>
        <w:t xml:space="preserve"> during patient transfer</w:t>
      </w:r>
    </w:p>
    <w:p w:rsidR="00F451C4" w:rsidRDefault="00F451C4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color w:val="FF3101"/>
          <w:sz w:val="16"/>
          <w:szCs w:val="16"/>
        </w:rPr>
      </w:pPr>
    </w:p>
    <w:p w:rsidR="00072111" w:rsidRPr="00F451C4" w:rsidRDefault="008C7A5D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color w:val="FF3101"/>
          <w:sz w:val="16"/>
          <w:szCs w:val="16"/>
        </w:rPr>
      </w:pPr>
      <w:r w:rsidRPr="00F451C4">
        <w:rPr>
          <w:rFonts w:ascii="Arial Narrow" w:hAnsi="Arial Narrow"/>
          <w:b/>
          <w:color w:val="FF3101"/>
          <w:sz w:val="16"/>
          <w:szCs w:val="16"/>
        </w:rPr>
        <w:t>Patient Management</w:t>
      </w:r>
    </w:p>
    <w:p w:rsidR="001B4E44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873382">
        <w:rPr>
          <w:rFonts w:ascii="Arial Narrow" w:hAnsi="Arial Narrow"/>
          <w:b/>
          <w:noProof/>
          <w:color w:val="FF3101"/>
          <w:sz w:val="16"/>
          <w:szCs w:val="16"/>
          <w:lang w:eastAsia="en-AU"/>
        </w:rPr>
        <w:pict>
          <v:line id="_x0000_s1046" style="position:absolute;left:0;text-align:left;z-index:251724800;visibility:visible;mso-wrap-distance-top:-3e-5mm;mso-wrap-distance-bottom:-3e-5mm;mso-width-relative:margin" from="-7.2pt,.65pt" to="124.7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" strokecolor="#ee4704" strokeweight="1pt">
            <o:lock v:ext="edit" shapetype="f"/>
          </v:line>
        </w:pict>
      </w:r>
    </w:p>
    <w:p w:rsidR="00DB0645" w:rsidRPr="00F451C4" w:rsidRDefault="008C7A5D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Management Options</w:t>
      </w:r>
    </w:p>
    <w:p w:rsidR="008C7A5D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8C7A5D" w:rsidRPr="00F451C4">
        <w:rPr>
          <w:rFonts w:ascii="Arial Narrow" w:hAnsi="Arial Narrow"/>
          <w:sz w:val="16"/>
          <w:szCs w:val="16"/>
        </w:rPr>
        <w:t xml:space="preserve"> Identifi</w:t>
      </w:r>
      <w:r w:rsidR="00AF7C78" w:rsidRPr="00F451C4">
        <w:rPr>
          <w:rFonts w:ascii="Arial Narrow" w:hAnsi="Arial Narrow"/>
          <w:sz w:val="16"/>
          <w:szCs w:val="16"/>
        </w:rPr>
        <w:t>es and</w:t>
      </w:r>
      <w:r w:rsidR="008C7A5D" w:rsidRPr="00F451C4">
        <w:rPr>
          <w:rFonts w:ascii="Arial Narrow" w:hAnsi="Arial Narrow"/>
          <w:sz w:val="16"/>
          <w:szCs w:val="16"/>
        </w:rPr>
        <w:t xml:space="preserve"> is able to justify the patient management options for common problems and conditions</w:t>
      </w:r>
    </w:p>
    <w:p w:rsidR="008C7A5D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8C7A5D" w:rsidRPr="00F451C4">
        <w:rPr>
          <w:rFonts w:ascii="Arial Narrow" w:hAnsi="Arial Narrow"/>
          <w:sz w:val="16"/>
          <w:szCs w:val="16"/>
        </w:rPr>
        <w:t xml:space="preserve"> </w:t>
      </w:r>
      <w:r w:rsidR="00AF7C78" w:rsidRPr="00F451C4">
        <w:rPr>
          <w:rFonts w:ascii="Arial Narrow" w:hAnsi="Arial Narrow"/>
          <w:sz w:val="16"/>
          <w:szCs w:val="16"/>
        </w:rPr>
        <w:t>Implements and</w:t>
      </w:r>
      <w:r w:rsidR="008C7A5D" w:rsidRPr="00F451C4">
        <w:rPr>
          <w:rFonts w:ascii="Arial Narrow" w:hAnsi="Arial Narrow"/>
          <w:sz w:val="16"/>
          <w:szCs w:val="16"/>
        </w:rPr>
        <w:t xml:space="preserve"> evaluates a management plan relevant to the patient following discussion with a senior clinician</w:t>
      </w:r>
    </w:p>
    <w:p w:rsidR="008C7A5D" w:rsidRPr="00F451C4" w:rsidRDefault="008C7A5D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Inpatient Management</w:t>
      </w:r>
    </w:p>
    <w:p w:rsidR="008C7A5D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8C7A5D" w:rsidRPr="00F451C4">
        <w:rPr>
          <w:rFonts w:ascii="Arial Narrow" w:hAnsi="Arial Narrow"/>
          <w:sz w:val="16"/>
          <w:szCs w:val="16"/>
        </w:rPr>
        <w:t xml:space="preserve"> </w:t>
      </w:r>
      <w:r w:rsidR="00AF7C78" w:rsidRPr="00F451C4">
        <w:rPr>
          <w:rFonts w:ascii="Arial Narrow" w:hAnsi="Arial Narrow"/>
          <w:sz w:val="16"/>
          <w:szCs w:val="16"/>
        </w:rPr>
        <w:t>Reviews the patient and</w:t>
      </w:r>
      <w:r w:rsidR="008C7A5D" w:rsidRPr="00F451C4">
        <w:rPr>
          <w:rFonts w:ascii="Arial Narrow" w:hAnsi="Arial Narrow"/>
          <w:sz w:val="16"/>
          <w:szCs w:val="16"/>
        </w:rPr>
        <w:t xml:space="preserve"> their response to treatment on a regular basis</w:t>
      </w:r>
    </w:p>
    <w:p w:rsidR="008C7A5D" w:rsidRPr="00F451C4" w:rsidRDefault="008C7A5D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Therapeutics</w:t>
      </w:r>
    </w:p>
    <w:p w:rsidR="008C7A5D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67922" w:rsidRPr="00F451C4">
        <w:rPr>
          <w:rFonts w:ascii="Arial Narrow" w:hAnsi="Arial Narrow"/>
          <w:sz w:val="16"/>
          <w:szCs w:val="16"/>
        </w:rPr>
        <w:t xml:space="preserve"> </w:t>
      </w:r>
      <w:r w:rsidR="00AF7C78" w:rsidRPr="00F451C4">
        <w:rPr>
          <w:rFonts w:ascii="Arial Narrow" w:hAnsi="Arial Narrow"/>
          <w:sz w:val="16"/>
          <w:szCs w:val="16"/>
        </w:rPr>
        <w:t>Takes account of the actions and</w:t>
      </w:r>
      <w:r w:rsidR="00767922" w:rsidRPr="00F451C4">
        <w:rPr>
          <w:rFonts w:ascii="Arial Narrow" w:hAnsi="Arial Narrow"/>
          <w:sz w:val="16"/>
          <w:szCs w:val="16"/>
        </w:rPr>
        <w:t xml:space="preserve"> interactions, indications, monitoring req</w:t>
      </w:r>
      <w:r w:rsidR="00AF7C78" w:rsidRPr="00F451C4">
        <w:rPr>
          <w:rFonts w:ascii="Arial Narrow" w:hAnsi="Arial Narrow"/>
          <w:sz w:val="16"/>
          <w:szCs w:val="16"/>
        </w:rPr>
        <w:t>uirements, contraindications &amp;</w:t>
      </w:r>
      <w:r w:rsidR="00767922" w:rsidRPr="00F451C4">
        <w:rPr>
          <w:rFonts w:ascii="Arial Narrow" w:hAnsi="Arial Narrow"/>
          <w:sz w:val="16"/>
          <w:szCs w:val="16"/>
        </w:rPr>
        <w:t xml:space="preserve"> potential adverse effects of each medication used</w:t>
      </w:r>
    </w:p>
    <w:p w:rsidR="00767922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67922" w:rsidRPr="00F451C4">
        <w:rPr>
          <w:rFonts w:ascii="Arial Narrow" w:hAnsi="Arial Narrow"/>
          <w:sz w:val="16"/>
          <w:szCs w:val="16"/>
        </w:rPr>
        <w:t xml:space="preserve"> </w:t>
      </w:r>
      <w:r w:rsidR="00AF7C78" w:rsidRPr="00F451C4">
        <w:rPr>
          <w:rFonts w:ascii="Arial Narrow" w:hAnsi="Arial Narrow"/>
          <w:sz w:val="16"/>
          <w:szCs w:val="16"/>
        </w:rPr>
        <w:t>Involves nurses, pharmacists and</w:t>
      </w:r>
      <w:r w:rsidR="00767922" w:rsidRPr="00F451C4">
        <w:rPr>
          <w:rFonts w:ascii="Arial Narrow" w:hAnsi="Arial Narrow"/>
          <w:sz w:val="16"/>
          <w:szCs w:val="16"/>
        </w:rPr>
        <w:t xml:space="preserve"> allied health professionals appropriately in medication management</w:t>
      </w:r>
    </w:p>
    <w:p w:rsidR="00767922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0A68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67922" w:rsidRPr="00F451C4">
        <w:rPr>
          <w:rFonts w:ascii="Arial Narrow" w:hAnsi="Arial Narrow"/>
          <w:sz w:val="16"/>
          <w:szCs w:val="16"/>
        </w:rPr>
        <w:t xml:space="preserve"> Evaluates the outcomes of medication therapy</w:t>
      </w:r>
    </w:p>
    <w:p w:rsidR="00340C03" w:rsidRDefault="00340C03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</w:p>
    <w:p w:rsidR="00767922" w:rsidRPr="00F451C4" w:rsidRDefault="00BC3CCE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Pain m</w:t>
      </w:r>
      <w:bookmarkStart w:id="6" w:name="_GoBack"/>
      <w:bookmarkEnd w:id="6"/>
      <w:r w:rsidR="00767922" w:rsidRPr="00F451C4">
        <w:rPr>
          <w:rFonts w:ascii="Arial Narrow" w:hAnsi="Arial Narrow"/>
          <w:b/>
          <w:sz w:val="16"/>
          <w:szCs w:val="16"/>
          <w:u w:val="single"/>
        </w:rPr>
        <w:t>anagement</w:t>
      </w:r>
    </w:p>
    <w:p w:rsidR="00767922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67922" w:rsidRPr="00F451C4">
        <w:rPr>
          <w:rFonts w:ascii="Arial Narrow" w:hAnsi="Arial Narrow"/>
          <w:sz w:val="16"/>
          <w:szCs w:val="16"/>
        </w:rPr>
        <w:t xml:space="preserve"> </w:t>
      </w:r>
      <w:r w:rsidR="009A0EA8" w:rsidRPr="00F451C4">
        <w:rPr>
          <w:rFonts w:ascii="Arial Narrow" w:hAnsi="Arial Narrow"/>
          <w:sz w:val="16"/>
          <w:szCs w:val="16"/>
        </w:rPr>
        <w:t>Specifies and</w:t>
      </w:r>
      <w:r w:rsidR="00767922" w:rsidRPr="00F451C4">
        <w:rPr>
          <w:rFonts w:ascii="Arial Narrow" w:hAnsi="Arial Narrow"/>
          <w:sz w:val="16"/>
          <w:szCs w:val="16"/>
        </w:rPr>
        <w:t xml:space="preserve"> can justify the hierarchy of therapies and options</w:t>
      </w:r>
      <w:r w:rsidR="00B1442A" w:rsidRPr="00F451C4">
        <w:rPr>
          <w:rFonts w:ascii="Arial Narrow" w:hAnsi="Arial Narrow"/>
          <w:sz w:val="16"/>
          <w:szCs w:val="16"/>
        </w:rPr>
        <w:t xml:space="preserve"> for pain control</w:t>
      </w:r>
    </w:p>
    <w:p w:rsidR="00E24677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E24677" w:rsidRPr="00F451C4">
        <w:rPr>
          <w:rFonts w:ascii="Arial Narrow" w:hAnsi="Arial Narrow"/>
          <w:sz w:val="16"/>
          <w:szCs w:val="16"/>
        </w:rPr>
        <w:t xml:space="preserve"> Prescribes pain therapies to match the patient’s analgesia requirements</w:t>
      </w:r>
    </w:p>
    <w:p w:rsidR="00E24677" w:rsidRPr="00F451C4" w:rsidRDefault="00E24677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lastRenderedPageBreak/>
        <w:t>Fluid, electrolyte &amp; blood product management</w:t>
      </w:r>
    </w:p>
    <w:p w:rsidR="00E24677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E24677" w:rsidRPr="00F451C4">
        <w:rPr>
          <w:rFonts w:ascii="Arial Narrow" w:hAnsi="Arial Narrow"/>
          <w:sz w:val="16"/>
          <w:szCs w:val="16"/>
        </w:rPr>
        <w:t xml:space="preserve"> Ide</w:t>
      </w:r>
      <w:r w:rsidR="009A0EA8" w:rsidRPr="00F451C4">
        <w:rPr>
          <w:rFonts w:ascii="Arial Narrow" w:hAnsi="Arial Narrow"/>
          <w:sz w:val="16"/>
          <w:szCs w:val="16"/>
        </w:rPr>
        <w:t>ntifies the indications for, &amp; risks of, fluid &amp; electrolyte therapy &amp;</w:t>
      </w:r>
      <w:r w:rsidR="00E24677" w:rsidRPr="00F451C4">
        <w:rPr>
          <w:rFonts w:ascii="Arial Narrow" w:hAnsi="Arial Narrow"/>
          <w:sz w:val="16"/>
          <w:szCs w:val="16"/>
        </w:rPr>
        <w:t xml:space="preserve"> blood products </w:t>
      </w:r>
    </w:p>
    <w:p w:rsidR="00E24677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E24677" w:rsidRPr="00F451C4">
        <w:rPr>
          <w:rFonts w:ascii="Arial Narrow" w:hAnsi="Arial Narrow"/>
          <w:sz w:val="16"/>
          <w:szCs w:val="16"/>
        </w:rPr>
        <w:t xml:space="preserve"> Recognises and manages the clinical consequences of fluid electrolyte imbalance in a patient</w:t>
      </w:r>
    </w:p>
    <w:p w:rsidR="00072111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E24677" w:rsidRPr="00F451C4">
        <w:rPr>
          <w:rFonts w:ascii="Arial Narrow" w:hAnsi="Arial Narrow"/>
          <w:sz w:val="16"/>
          <w:szCs w:val="16"/>
        </w:rPr>
        <w:t xml:space="preserve"> Dev</w:t>
      </w:r>
      <w:r w:rsidR="009A0EA8" w:rsidRPr="00F451C4">
        <w:rPr>
          <w:rFonts w:ascii="Arial Narrow" w:hAnsi="Arial Narrow"/>
          <w:sz w:val="16"/>
          <w:szCs w:val="16"/>
        </w:rPr>
        <w:t>elops, implements, evaluates and</w:t>
      </w:r>
      <w:r w:rsidR="00E24677" w:rsidRPr="00F451C4">
        <w:rPr>
          <w:rFonts w:ascii="Arial Narrow" w:hAnsi="Arial Narrow"/>
          <w:sz w:val="16"/>
          <w:szCs w:val="16"/>
        </w:rPr>
        <w:t xml:space="preserve"> maintains an individualised patient management plan for fluid, electrolyte or blood product use</w:t>
      </w:r>
    </w:p>
    <w:p w:rsidR="00E24677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E24677" w:rsidRPr="00F451C4">
        <w:rPr>
          <w:rFonts w:ascii="Arial Narrow" w:hAnsi="Arial Narrow"/>
          <w:sz w:val="16"/>
          <w:szCs w:val="16"/>
        </w:rPr>
        <w:t xml:space="preserve"> Maintains a clinically relevant patient managemen</w:t>
      </w:r>
      <w:r w:rsidR="009A0EA8" w:rsidRPr="00F451C4">
        <w:rPr>
          <w:rFonts w:ascii="Arial Narrow" w:hAnsi="Arial Narrow"/>
          <w:sz w:val="16"/>
          <w:szCs w:val="16"/>
        </w:rPr>
        <w:t>t plan of fluid, electrolyte and</w:t>
      </w:r>
      <w:r w:rsidR="00E24677" w:rsidRPr="00F451C4">
        <w:rPr>
          <w:rFonts w:ascii="Arial Narrow" w:hAnsi="Arial Narrow"/>
          <w:sz w:val="16"/>
          <w:szCs w:val="16"/>
        </w:rPr>
        <w:t xml:space="preserve"> </w:t>
      </w:r>
      <w:r w:rsidR="00580359" w:rsidRPr="00F451C4">
        <w:rPr>
          <w:rFonts w:ascii="Arial Narrow" w:hAnsi="Arial Narrow"/>
          <w:sz w:val="16"/>
          <w:szCs w:val="16"/>
        </w:rPr>
        <w:t xml:space="preserve">blood </w:t>
      </w:r>
      <w:r w:rsidR="00E24677" w:rsidRPr="00F451C4">
        <w:rPr>
          <w:rFonts w:ascii="Arial Narrow" w:hAnsi="Arial Narrow"/>
          <w:sz w:val="16"/>
          <w:szCs w:val="16"/>
        </w:rPr>
        <w:t>product use</w:t>
      </w:r>
    </w:p>
    <w:p w:rsidR="00E24677" w:rsidRPr="00F451C4" w:rsidRDefault="008133E2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Subacute care</w:t>
      </w:r>
    </w:p>
    <w:p w:rsidR="008133E2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A30460" w:rsidRPr="00F451C4">
        <w:rPr>
          <w:rFonts w:ascii="Arial Narrow" w:hAnsi="Arial Narrow"/>
          <w:sz w:val="16"/>
          <w:szCs w:val="16"/>
        </w:rPr>
        <w:t xml:space="preserve"> Iden</w:t>
      </w:r>
      <w:r w:rsidR="009A0EA8" w:rsidRPr="00F451C4">
        <w:rPr>
          <w:rFonts w:ascii="Arial Narrow" w:hAnsi="Arial Narrow"/>
          <w:sz w:val="16"/>
          <w:szCs w:val="16"/>
        </w:rPr>
        <w:t>tifies patients suitable for &amp;</w:t>
      </w:r>
      <w:r w:rsidR="002B2E2F" w:rsidRPr="00F451C4">
        <w:rPr>
          <w:rFonts w:ascii="Arial Narrow" w:hAnsi="Arial Narrow"/>
          <w:sz w:val="16"/>
          <w:szCs w:val="16"/>
        </w:rPr>
        <w:t xml:space="preserve"> </w:t>
      </w:r>
      <w:r w:rsidR="008133E2" w:rsidRPr="00F451C4">
        <w:rPr>
          <w:rFonts w:ascii="Arial Narrow" w:hAnsi="Arial Narrow"/>
          <w:sz w:val="16"/>
          <w:szCs w:val="16"/>
        </w:rPr>
        <w:t>refers to aged care, rehabilitation or palliative care programs</w:t>
      </w:r>
    </w:p>
    <w:p w:rsidR="008133E2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8133E2" w:rsidRPr="00F451C4">
        <w:rPr>
          <w:rFonts w:ascii="Arial Narrow" w:hAnsi="Arial Narrow"/>
          <w:sz w:val="16"/>
          <w:szCs w:val="16"/>
        </w:rPr>
        <w:t xml:space="preserve"> Iden</w:t>
      </w:r>
      <w:r w:rsidR="009A0EA8" w:rsidRPr="00F451C4">
        <w:rPr>
          <w:rFonts w:ascii="Arial Narrow" w:hAnsi="Arial Narrow"/>
          <w:sz w:val="16"/>
          <w:szCs w:val="16"/>
        </w:rPr>
        <w:t>tifies common risks in older and</w:t>
      </w:r>
      <w:r w:rsidR="008133E2" w:rsidRPr="00F451C4">
        <w:rPr>
          <w:rFonts w:ascii="Arial Narrow" w:hAnsi="Arial Narrow"/>
          <w:sz w:val="16"/>
          <w:szCs w:val="16"/>
        </w:rPr>
        <w:t xml:space="preserve"> com</w:t>
      </w:r>
      <w:r w:rsidR="009A0EA8" w:rsidRPr="00F451C4">
        <w:rPr>
          <w:rFonts w:ascii="Arial Narrow" w:hAnsi="Arial Narrow"/>
          <w:sz w:val="16"/>
          <w:szCs w:val="16"/>
        </w:rPr>
        <w:t>plex patients e.g. falls risk and</w:t>
      </w:r>
      <w:r w:rsidR="008133E2" w:rsidRPr="00F451C4">
        <w:rPr>
          <w:rFonts w:ascii="Arial Narrow" w:hAnsi="Arial Narrow"/>
          <w:sz w:val="16"/>
          <w:szCs w:val="16"/>
        </w:rPr>
        <w:t xml:space="preserve"> cognitive decline</w:t>
      </w:r>
    </w:p>
    <w:p w:rsidR="008133E2" w:rsidRPr="00F451C4" w:rsidRDefault="008133E2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Ambulatory &amp; community care</w:t>
      </w:r>
    </w:p>
    <w:p w:rsidR="008133E2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8133E2" w:rsidRPr="00F451C4">
        <w:rPr>
          <w:rFonts w:ascii="Arial Narrow" w:hAnsi="Arial Narrow"/>
          <w:sz w:val="16"/>
          <w:szCs w:val="16"/>
        </w:rPr>
        <w:t xml:space="preserve"> </w:t>
      </w:r>
      <w:r w:rsidR="009A0EA8" w:rsidRPr="00F451C4">
        <w:rPr>
          <w:rFonts w:ascii="Arial Narrow" w:hAnsi="Arial Narrow"/>
          <w:sz w:val="16"/>
          <w:szCs w:val="16"/>
        </w:rPr>
        <w:t>Identifies and</w:t>
      </w:r>
      <w:r w:rsidR="008133E2" w:rsidRPr="00F451C4">
        <w:rPr>
          <w:rFonts w:ascii="Arial Narrow" w:hAnsi="Arial Narrow"/>
          <w:sz w:val="16"/>
          <w:szCs w:val="16"/>
        </w:rPr>
        <w:t xml:space="preserve"> arranges ambulat</w:t>
      </w:r>
      <w:r w:rsidR="009A0EA8" w:rsidRPr="00F451C4">
        <w:rPr>
          <w:rFonts w:ascii="Arial Narrow" w:hAnsi="Arial Narrow"/>
          <w:sz w:val="16"/>
          <w:szCs w:val="16"/>
        </w:rPr>
        <w:t>ory and</w:t>
      </w:r>
      <w:r w:rsidR="008133E2" w:rsidRPr="00F451C4">
        <w:rPr>
          <w:rFonts w:ascii="Arial Narrow" w:hAnsi="Arial Narrow"/>
          <w:sz w:val="16"/>
          <w:szCs w:val="16"/>
        </w:rPr>
        <w:t xml:space="preserve"> community care services appropriate for each patient</w:t>
      </w:r>
    </w:p>
    <w:p w:rsidR="008133E2" w:rsidRPr="00F451C4" w:rsidRDefault="008133E2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Discharge planning</w:t>
      </w:r>
    </w:p>
    <w:p w:rsidR="008133E2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2B2E2F" w:rsidRPr="00F451C4">
        <w:rPr>
          <w:rFonts w:ascii="Arial Narrow" w:hAnsi="Arial Narrow"/>
          <w:sz w:val="16"/>
          <w:szCs w:val="16"/>
        </w:rPr>
        <w:t xml:space="preserve"> Recognises when patients are ready for</w:t>
      </w:r>
      <w:r w:rsidR="00A0134B" w:rsidRPr="00F451C4">
        <w:rPr>
          <w:rFonts w:ascii="Arial Narrow" w:hAnsi="Arial Narrow"/>
          <w:sz w:val="16"/>
          <w:szCs w:val="16"/>
        </w:rPr>
        <w:t xml:space="preserve"> </w:t>
      </w:r>
      <w:r w:rsidR="008133E2" w:rsidRPr="00F451C4">
        <w:rPr>
          <w:rFonts w:ascii="Arial Narrow" w:hAnsi="Arial Narrow"/>
          <w:sz w:val="16"/>
          <w:szCs w:val="16"/>
        </w:rPr>
        <w:t>discharge</w:t>
      </w:r>
    </w:p>
    <w:p w:rsidR="008133E2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9A0EA8" w:rsidRPr="00F451C4">
        <w:rPr>
          <w:rFonts w:ascii="Arial Narrow" w:hAnsi="Arial Narrow"/>
          <w:sz w:val="16"/>
          <w:szCs w:val="16"/>
        </w:rPr>
        <w:t xml:space="preserve"> Facilitates timely and</w:t>
      </w:r>
      <w:r w:rsidR="008133E2" w:rsidRPr="00F451C4">
        <w:rPr>
          <w:rFonts w:ascii="Arial Narrow" w:hAnsi="Arial Narrow"/>
          <w:sz w:val="16"/>
          <w:szCs w:val="16"/>
        </w:rPr>
        <w:t xml:space="preserve"> effective discharge planning</w:t>
      </w:r>
    </w:p>
    <w:p w:rsidR="008133E2" w:rsidRPr="00BC744D" w:rsidRDefault="008133E2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BC744D">
        <w:rPr>
          <w:rFonts w:ascii="Arial Narrow" w:hAnsi="Arial Narrow"/>
          <w:b/>
          <w:sz w:val="16"/>
          <w:szCs w:val="16"/>
          <w:u w:val="single"/>
        </w:rPr>
        <w:t>End of Life Care</w:t>
      </w:r>
    </w:p>
    <w:p w:rsidR="008133E2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8133E2" w:rsidRPr="00F451C4">
        <w:rPr>
          <w:rFonts w:ascii="Arial Narrow" w:hAnsi="Arial Narrow"/>
          <w:sz w:val="16"/>
          <w:szCs w:val="16"/>
        </w:rPr>
        <w:t xml:space="preserve"> Arranges appropriate support for dying patients</w:t>
      </w:r>
    </w:p>
    <w:p w:rsidR="00D40F71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D40F71" w:rsidRPr="00F451C4">
        <w:rPr>
          <w:rFonts w:ascii="Arial Narrow" w:hAnsi="Arial Narrow"/>
          <w:sz w:val="16"/>
          <w:szCs w:val="16"/>
        </w:rPr>
        <w:t>Takes account of legislation regarding</w:t>
      </w:r>
    </w:p>
    <w:p w:rsidR="00EB11E2" w:rsidRPr="00F451C4" w:rsidRDefault="008133E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 w:rsidRPr="00F451C4">
        <w:rPr>
          <w:rFonts w:ascii="Arial Narrow" w:hAnsi="Arial Narrow"/>
          <w:sz w:val="16"/>
          <w:szCs w:val="16"/>
        </w:rPr>
        <w:t xml:space="preserve"> Enduring Power of Attorney and Advanced Care Planning</w:t>
      </w:r>
    </w:p>
    <w:p w:rsidR="00F451C4" w:rsidRDefault="00F451C4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color w:val="FF3101"/>
          <w:sz w:val="16"/>
          <w:szCs w:val="16"/>
        </w:rPr>
      </w:pPr>
    </w:p>
    <w:p w:rsidR="008133E2" w:rsidRPr="00F451C4" w:rsidRDefault="00FE6A63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color w:val="FF3101"/>
          <w:sz w:val="16"/>
          <w:szCs w:val="16"/>
        </w:rPr>
      </w:pPr>
      <w:r w:rsidRPr="00F451C4">
        <w:rPr>
          <w:rFonts w:ascii="Arial Narrow" w:hAnsi="Arial Narrow"/>
          <w:b/>
          <w:color w:val="FF3101"/>
          <w:sz w:val="16"/>
          <w:szCs w:val="16"/>
        </w:rPr>
        <w:t>Skills &amp; Procedures</w:t>
      </w:r>
    </w:p>
    <w:p w:rsidR="00F451C4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873382">
        <w:rPr>
          <w:rFonts w:ascii="Arial Narrow" w:hAnsi="Arial Narrow"/>
          <w:noProof/>
          <w:sz w:val="16"/>
          <w:szCs w:val="16"/>
          <w:lang w:eastAsia="en-AU"/>
        </w:rPr>
        <w:pict>
          <v:line id="_x0000_s1047" style="position:absolute;left:0;text-align:left;z-index:251725824;visibility:visible;mso-wrap-distance-top:-3e-5mm;mso-wrap-distance-bottom:-3e-5mm;mso-width-relative:margin" from="-4.85pt,2.3pt" to="127.1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" strokecolor="#ee4704" strokeweight="1pt">
            <o:lock v:ext="edit" shapetype="f"/>
          </v:line>
        </w:pict>
      </w:r>
    </w:p>
    <w:p w:rsidR="00FE6A63" w:rsidRPr="00F451C4" w:rsidRDefault="00580359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Decision-m</w:t>
      </w:r>
      <w:r w:rsidR="00FE6A63" w:rsidRPr="00F451C4">
        <w:rPr>
          <w:rFonts w:ascii="Arial Narrow" w:hAnsi="Arial Narrow"/>
          <w:b/>
          <w:sz w:val="16"/>
          <w:szCs w:val="16"/>
          <w:u w:val="single"/>
        </w:rPr>
        <w:t>aking</w:t>
      </w:r>
    </w:p>
    <w:p w:rsidR="00FE6A6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EB11E2" w:rsidRPr="00F451C4">
        <w:rPr>
          <w:rFonts w:ascii="Arial Narrow" w:hAnsi="Arial Narrow"/>
          <w:sz w:val="16"/>
          <w:szCs w:val="16"/>
        </w:rPr>
        <w:t xml:space="preserve"> Explains the indications,</w:t>
      </w:r>
      <w:r w:rsidR="00072111" w:rsidRPr="00F451C4">
        <w:rPr>
          <w:rFonts w:ascii="Arial Narrow" w:hAnsi="Arial Narrow"/>
          <w:sz w:val="16"/>
          <w:szCs w:val="16"/>
        </w:rPr>
        <w:t xml:space="preserve"> </w:t>
      </w:r>
      <w:r w:rsidR="00A823C8" w:rsidRPr="00F451C4">
        <w:rPr>
          <w:rFonts w:ascii="Arial Narrow" w:hAnsi="Arial Narrow"/>
          <w:sz w:val="16"/>
          <w:szCs w:val="16"/>
        </w:rPr>
        <w:t>contraindications &amp;</w:t>
      </w:r>
      <w:r w:rsidR="00FE6A63" w:rsidRPr="00F451C4">
        <w:rPr>
          <w:rFonts w:ascii="Arial Narrow" w:hAnsi="Arial Narrow"/>
          <w:sz w:val="16"/>
          <w:szCs w:val="16"/>
        </w:rPr>
        <w:t xml:space="preserve"> risks for common procedures</w:t>
      </w:r>
    </w:p>
    <w:p w:rsidR="00FE6A6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A0134B" w:rsidRPr="00F451C4">
        <w:rPr>
          <w:rFonts w:ascii="Arial Narrow" w:hAnsi="Arial Narrow"/>
          <w:sz w:val="16"/>
          <w:szCs w:val="16"/>
        </w:rPr>
        <w:t xml:space="preserve"> Selects appropriate procedures with</w:t>
      </w:r>
      <w:r w:rsidR="00A24DFA" w:rsidRPr="00F451C4">
        <w:rPr>
          <w:rFonts w:ascii="Arial Narrow" w:hAnsi="Arial Narrow"/>
          <w:sz w:val="16"/>
          <w:szCs w:val="16"/>
        </w:rPr>
        <w:t xml:space="preserve"> </w:t>
      </w:r>
      <w:r w:rsidR="00A0134B" w:rsidRPr="00F451C4">
        <w:rPr>
          <w:rFonts w:ascii="Arial Narrow" w:hAnsi="Arial Narrow"/>
          <w:sz w:val="16"/>
          <w:szCs w:val="16"/>
        </w:rPr>
        <w:t>involvement</w:t>
      </w:r>
      <w:r w:rsidR="00A823C8" w:rsidRPr="00F451C4">
        <w:rPr>
          <w:rFonts w:ascii="Arial Narrow" w:hAnsi="Arial Narrow"/>
          <w:sz w:val="16"/>
          <w:szCs w:val="16"/>
        </w:rPr>
        <w:t xml:space="preserve"> of senior clinicians and</w:t>
      </w:r>
      <w:r w:rsidR="00A0134B" w:rsidRPr="00F451C4">
        <w:rPr>
          <w:rFonts w:ascii="Arial Narrow" w:hAnsi="Arial Narrow"/>
          <w:sz w:val="16"/>
          <w:szCs w:val="16"/>
        </w:rPr>
        <w:t xml:space="preserve"> the</w:t>
      </w:r>
      <w:r w:rsidR="00A823C8" w:rsidRPr="00F451C4">
        <w:rPr>
          <w:rFonts w:ascii="Arial Narrow" w:hAnsi="Arial Narrow"/>
          <w:sz w:val="16"/>
          <w:szCs w:val="16"/>
        </w:rPr>
        <w:t xml:space="preserve"> </w:t>
      </w:r>
      <w:r w:rsidR="00FE6A63" w:rsidRPr="00F451C4">
        <w:rPr>
          <w:rFonts w:ascii="Arial Narrow" w:hAnsi="Arial Narrow"/>
          <w:sz w:val="16"/>
          <w:szCs w:val="16"/>
        </w:rPr>
        <w:t>patient</w:t>
      </w:r>
    </w:p>
    <w:p w:rsidR="00FE6A6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E6A63" w:rsidRPr="00F451C4">
        <w:rPr>
          <w:rFonts w:ascii="Arial Narrow" w:hAnsi="Arial Narrow"/>
          <w:sz w:val="16"/>
          <w:szCs w:val="16"/>
        </w:rPr>
        <w:t xml:space="preserve"> Co</w:t>
      </w:r>
      <w:r w:rsidR="00A823C8" w:rsidRPr="00F451C4">
        <w:rPr>
          <w:rFonts w:ascii="Arial Narrow" w:hAnsi="Arial Narrow"/>
          <w:sz w:val="16"/>
          <w:szCs w:val="16"/>
        </w:rPr>
        <w:t>nsiders personal limitations and</w:t>
      </w:r>
      <w:r w:rsidR="00FE6A63" w:rsidRPr="00F451C4">
        <w:rPr>
          <w:rFonts w:ascii="Arial Narrow" w:hAnsi="Arial Narrow"/>
          <w:sz w:val="16"/>
          <w:szCs w:val="16"/>
        </w:rPr>
        <w:t xml:space="preserve"> ensures appropriate supervision</w:t>
      </w:r>
    </w:p>
    <w:p w:rsidR="00FE6A63" w:rsidRPr="00F451C4" w:rsidRDefault="00580359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Informed c</w:t>
      </w:r>
      <w:r w:rsidR="00FE6A63" w:rsidRPr="00F451C4">
        <w:rPr>
          <w:rFonts w:ascii="Arial Narrow" w:hAnsi="Arial Narrow"/>
          <w:b/>
          <w:sz w:val="16"/>
          <w:szCs w:val="16"/>
          <w:u w:val="single"/>
        </w:rPr>
        <w:t>onsent</w:t>
      </w:r>
    </w:p>
    <w:p w:rsidR="00FE6A6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E6A63" w:rsidRPr="00F451C4">
        <w:rPr>
          <w:rFonts w:ascii="Arial Narrow" w:hAnsi="Arial Narrow"/>
          <w:sz w:val="16"/>
          <w:szCs w:val="16"/>
        </w:rPr>
        <w:t xml:space="preserve"> Applies the principles of informed consent in day to day clinical practice</w:t>
      </w:r>
    </w:p>
    <w:p w:rsidR="00FE6A6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E6A63" w:rsidRPr="00F451C4">
        <w:rPr>
          <w:rFonts w:ascii="Arial Narrow" w:hAnsi="Arial Narrow"/>
          <w:sz w:val="16"/>
          <w:szCs w:val="16"/>
        </w:rPr>
        <w:t>Identifies the circumstances that require informed consent to be obtained by a more senior clinician</w:t>
      </w:r>
    </w:p>
    <w:p w:rsidR="00FE6A6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220F27" w:rsidRPr="00F451C4">
        <w:rPr>
          <w:rFonts w:ascii="Arial Narrow" w:hAnsi="Arial Narrow"/>
          <w:sz w:val="16"/>
          <w:szCs w:val="16"/>
        </w:rPr>
        <w:t xml:space="preserve"> Provides a full explanation of</w:t>
      </w:r>
      <w:r w:rsidR="00C57DFE" w:rsidRPr="00F451C4">
        <w:rPr>
          <w:rFonts w:ascii="Arial Narrow" w:hAnsi="Arial Narrow"/>
          <w:sz w:val="16"/>
          <w:szCs w:val="16"/>
        </w:rPr>
        <w:t xml:space="preserve"> </w:t>
      </w:r>
      <w:r w:rsidR="00FE6A63" w:rsidRPr="00F451C4">
        <w:rPr>
          <w:rFonts w:ascii="Arial Narrow" w:hAnsi="Arial Narrow"/>
          <w:sz w:val="16"/>
          <w:szCs w:val="16"/>
        </w:rPr>
        <w:t>procedures to patients considering factors affecting the capacity to give informed c</w:t>
      </w:r>
      <w:r w:rsidR="00A823C8" w:rsidRPr="00F451C4">
        <w:rPr>
          <w:rFonts w:ascii="Arial Narrow" w:hAnsi="Arial Narrow"/>
          <w:sz w:val="16"/>
          <w:szCs w:val="16"/>
        </w:rPr>
        <w:t>onsent such as language, age &amp;</w:t>
      </w:r>
      <w:r w:rsidR="00FE6A63" w:rsidRPr="00F451C4">
        <w:rPr>
          <w:rFonts w:ascii="Arial Narrow" w:hAnsi="Arial Narrow"/>
          <w:sz w:val="16"/>
          <w:szCs w:val="16"/>
        </w:rPr>
        <w:t xml:space="preserve"> mental state</w:t>
      </w:r>
    </w:p>
    <w:p w:rsidR="00FE6A63" w:rsidRPr="00F451C4" w:rsidRDefault="00580359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Performance of p</w:t>
      </w:r>
      <w:r w:rsidR="00FE6A63" w:rsidRPr="00F451C4">
        <w:rPr>
          <w:rFonts w:ascii="Arial Narrow" w:hAnsi="Arial Narrow"/>
          <w:b/>
          <w:sz w:val="16"/>
          <w:szCs w:val="16"/>
          <w:u w:val="single"/>
        </w:rPr>
        <w:t>rocedures</w:t>
      </w:r>
    </w:p>
    <w:p w:rsidR="00FE6A6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32C1F" w:rsidRPr="00F451C4">
        <w:rPr>
          <w:rFonts w:ascii="Arial Narrow" w:hAnsi="Arial Narrow"/>
          <w:sz w:val="16"/>
          <w:szCs w:val="16"/>
        </w:rPr>
        <w:t xml:space="preserve"> Ensures appropriate supervision is available</w:t>
      </w:r>
    </w:p>
    <w:p w:rsidR="00032C1F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32C1F" w:rsidRPr="00F451C4">
        <w:rPr>
          <w:rFonts w:ascii="Arial Narrow" w:hAnsi="Arial Narrow"/>
          <w:sz w:val="16"/>
          <w:szCs w:val="16"/>
        </w:rPr>
        <w:t xml:space="preserve"> Identifies the patient appropriately</w:t>
      </w:r>
    </w:p>
    <w:p w:rsidR="00032C1F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32C1F" w:rsidRPr="00F451C4">
        <w:rPr>
          <w:rFonts w:ascii="Arial Narrow" w:hAnsi="Arial Narrow"/>
          <w:sz w:val="16"/>
          <w:szCs w:val="16"/>
        </w:rPr>
        <w:t xml:space="preserve"> </w:t>
      </w:r>
      <w:r w:rsidR="00094FE5" w:rsidRPr="00F451C4">
        <w:rPr>
          <w:rFonts w:ascii="Arial Narrow" w:hAnsi="Arial Narrow"/>
          <w:sz w:val="16"/>
          <w:szCs w:val="16"/>
        </w:rPr>
        <w:t>Prepares and</w:t>
      </w:r>
      <w:r w:rsidR="00032C1F" w:rsidRPr="00F451C4">
        <w:rPr>
          <w:rFonts w:ascii="Arial Narrow" w:hAnsi="Arial Narrow"/>
          <w:sz w:val="16"/>
          <w:szCs w:val="16"/>
        </w:rPr>
        <w:t xml:space="preserve"> positions the patient appropriately</w:t>
      </w:r>
    </w:p>
    <w:p w:rsidR="00032C1F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32C1F" w:rsidRPr="00F451C4">
        <w:rPr>
          <w:rFonts w:ascii="Arial Narrow" w:hAnsi="Arial Narrow"/>
          <w:sz w:val="16"/>
          <w:szCs w:val="16"/>
        </w:rPr>
        <w:t xml:space="preserve"> Recognises the ind</w:t>
      </w:r>
      <w:r w:rsidR="00580359" w:rsidRPr="00F451C4">
        <w:rPr>
          <w:rFonts w:ascii="Arial Narrow" w:hAnsi="Arial Narrow"/>
          <w:sz w:val="16"/>
          <w:szCs w:val="16"/>
        </w:rPr>
        <w:t>ications for local, regional or</w:t>
      </w:r>
      <w:r w:rsidR="00094FE5" w:rsidRPr="00F451C4">
        <w:rPr>
          <w:rFonts w:ascii="Arial Narrow" w:hAnsi="Arial Narrow"/>
          <w:sz w:val="16"/>
          <w:szCs w:val="16"/>
        </w:rPr>
        <w:t xml:space="preserve"> general</w:t>
      </w:r>
      <w:r w:rsidR="00032C1F" w:rsidRPr="00F451C4">
        <w:rPr>
          <w:rFonts w:ascii="Arial Narrow" w:hAnsi="Arial Narrow"/>
          <w:sz w:val="16"/>
          <w:szCs w:val="16"/>
        </w:rPr>
        <w:t xml:space="preserve"> anaesthesia</w:t>
      </w:r>
    </w:p>
    <w:p w:rsidR="00032C1F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32C1F" w:rsidRPr="00F451C4">
        <w:rPr>
          <w:rFonts w:ascii="Arial Narrow" w:hAnsi="Arial Narrow"/>
          <w:sz w:val="16"/>
          <w:szCs w:val="16"/>
        </w:rPr>
        <w:t>Arranges appropriate equipment</w:t>
      </w:r>
    </w:p>
    <w:p w:rsidR="00032C1F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32C1F" w:rsidRPr="00F451C4">
        <w:rPr>
          <w:rFonts w:ascii="Arial Narrow" w:hAnsi="Arial Narrow"/>
          <w:sz w:val="16"/>
          <w:szCs w:val="16"/>
        </w:rPr>
        <w:t xml:space="preserve"> Arranges appropriate support s</w:t>
      </w:r>
      <w:r w:rsidR="00094FE5" w:rsidRPr="00F451C4">
        <w:rPr>
          <w:rFonts w:ascii="Arial Narrow" w:hAnsi="Arial Narrow"/>
          <w:sz w:val="16"/>
          <w:szCs w:val="16"/>
        </w:rPr>
        <w:t>taff and</w:t>
      </w:r>
      <w:r w:rsidR="00032C1F" w:rsidRPr="00F451C4">
        <w:rPr>
          <w:rFonts w:ascii="Arial Narrow" w:hAnsi="Arial Narrow"/>
          <w:sz w:val="16"/>
          <w:szCs w:val="16"/>
        </w:rPr>
        <w:t xml:space="preserve"> defines their roles</w:t>
      </w:r>
    </w:p>
    <w:p w:rsidR="00032C1F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32C1F" w:rsidRPr="00F451C4">
        <w:rPr>
          <w:rFonts w:ascii="Arial Narrow" w:hAnsi="Arial Narrow"/>
          <w:sz w:val="16"/>
          <w:szCs w:val="16"/>
        </w:rPr>
        <w:t xml:space="preserve"> Provides appropriate analgesia and/or premedication</w:t>
      </w:r>
    </w:p>
    <w:p w:rsidR="00032C1F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32C1F" w:rsidRPr="00F451C4">
        <w:rPr>
          <w:rFonts w:ascii="Arial Narrow" w:hAnsi="Arial Narrow"/>
          <w:sz w:val="16"/>
          <w:szCs w:val="16"/>
        </w:rPr>
        <w:t xml:space="preserve"> Performs procedure in a safe and competent manner using as</w:t>
      </w:r>
      <w:r w:rsidR="00764D7F" w:rsidRPr="00F451C4">
        <w:rPr>
          <w:rFonts w:ascii="Arial Narrow" w:hAnsi="Arial Narrow"/>
          <w:sz w:val="16"/>
          <w:szCs w:val="16"/>
        </w:rPr>
        <w:t>eptic technique</w:t>
      </w:r>
    </w:p>
    <w:p w:rsidR="00764D7F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64D7F" w:rsidRPr="00F451C4">
        <w:rPr>
          <w:rFonts w:ascii="Arial Narrow" w:hAnsi="Arial Narrow"/>
          <w:sz w:val="16"/>
          <w:szCs w:val="16"/>
        </w:rPr>
        <w:t xml:space="preserve"> </w:t>
      </w:r>
      <w:r w:rsidR="00094FE5" w:rsidRPr="00F451C4">
        <w:rPr>
          <w:rFonts w:ascii="Arial Narrow" w:hAnsi="Arial Narrow"/>
          <w:sz w:val="16"/>
          <w:szCs w:val="16"/>
        </w:rPr>
        <w:t>Identifies and</w:t>
      </w:r>
      <w:r w:rsidR="00764D7F" w:rsidRPr="00F451C4">
        <w:rPr>
          <w:rFonts w:ascii="Arial Narrow" w:hAnsi="Arial Narrow"/>
          <w:sz w:val="16"/>
          <w:szCs w:val="16"/>
        </w:rPr>
        <w:t xml:space="preserve"> manages common complications</w:t>
      </w:r>
    </w:p>
    <w:p w:rsidR="00764D7F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94FE5" w:rsidRPr="00F451C4">
        <w:rPr>
          <w:rFonts w:ascii="Arial Narrow" w:hAnsi="Arial Narrow"/>
          <w:sz w:val="16"/>
          <w:szCs w:val="16"/>
        </w:rPr>
        <w:t xml:space="preserve"> Interprets results &amp;</w:t>
      </w:r>
      <w:r w:rsidR="00764D7F" w:rsidRPr="00F451C4">
        <w:rPr>
          <w:rFonts w:ascii="Arial Narrow" w:hAnsi="Arial Narrow"/>
          <w:sz w:val="16"/>
          <w:szCs w:val="16"/>
        </w:rPr>
        <w:t xml:space="preserve"> evaluates outcomes of treatment</w:t>
      </w:r>
    </w:p>
    <w:p w:rsidR="00764D7F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764D7F" w:rsidRPr="00F451C4">
        <w:rPr>
          <w:rFonts w:ascii="Arial Narrow" w:hAnsi="Arial Narrow"/>
          <w:sz w:val="16"/>
          <w:szCs w:val="16"/>
        </w:rPr>
        <w:t xml:space="preserve"> Pr</w:t>
      </w:r>
      <w:r w:rsidR="00094FE5" w:rsidRPr="00F451C4">
        <w:rPr>
          <w:rFonts w:ascii="Arial Narrow" w:hAnsi="Arial Narrow"/>
          <w:sz w:val="16"/>
          <w:szCs w:val="16"/>
        </w:rPr>
        <w:t>ovides appropriate aftercare &amp;</w:t>
      </w:r>
      <w:r w:rsidR="00764D7F" w:rsidRPr="00F451C4">
        <w:rPr>
          <w:rFonts w:ascii="Arial Narrow" w:hAnsi="Arial Narrow"/>
          <w:sz w:val="16"/>
          <w:szCs w:val="16"/>
        </w:rPr>
        <w:t xml:space="preserve"> arranges follow-up</w:t>
      </w:r>
    </w:p>
    <w:p w:rsidR="00F451C4" w:rsidRDefault="00F451C4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</w:p>
    <w:p w:rsid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4"/>
          <w:szCs w:val="14"/>
        </w:rPr>
      </w:pPr>
      <w:r>
        <w:rPr>
          <w:rFonts w:ascii="Arial Narrow" w:hAnsi="Arial Narrow"/>
          <w:sz w:val="14"/>
          <w:szCs w:val="14"/>
        </w:rPr>
        <w:pict>
          <v:shape id="Text Box 33" o:spid="_x0000_s1030" type="#_x0000_t202" style="position:absolute;left:0;text-align:left;margin-left:-7pt;margin-top:3pt;width:131.65pt;height:21.6pt;z-index:251721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" fillcolor="#33872d" strokecolor="#33872d" strokeweight="2pt">
            <v:path arrowok="t"/>
            <v:textbox style="mso-next-textbox:#Text Box 33">
              <w:txbxContent>
                <w:p w:rsidR="0071733F" w:rsidRPr="000F73FB" w:rsidRDefault="0071733F" w:rsidP="0048172A">
                  <w:pPr>
                    <w:rPr>
                      <w:b/>
                      <w:color w:val="FFFFFF" w:themeColor="background1"/>
                      <w:sz w:val="25"/>
                      <w:szCs w:val="25"/>
                    </w:rPr>
                  </w:pPr>
                  <w:r w:rsidRPr="000F73FB">
                    <w:rPr>
                      <w:b/>
                      <w:color w:val="FFFFFF" w:themeColor="background1"/>
                      <w:sz w:val="25"/>
                      <w:szCs w:val="25"/>
                    </w:rPr>
                    <w:t>Skills &amp; Procedures</w:t>
                  </w:r>
                </w:p>
              </w:txbxContent>
            </v:textbox>
          </v:shape>
        </w:pict>
      </w:r>
    </w:p>
    <w:p w:rsidR="00F451C4" w:rsidRDefault="00F451C4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4"/>
          <w:szCs w:val="14"/>
        </w:rPr>
      </w:pPr>
    </w:p>
    <w:p w:rsidR="00F451C4" w:rsidRDefault="00F451C4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4"/>
          <w:szCs w:val="14"/>
        </w:rPr>
      </w:pPr>
    </w:p>
    <w:p w:rsidR="00F451C4" w:rsidRDefault="00F451C4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4"/>
          <w:szCs w:val="14"/>
        </w:rPr>
      </w:pPr>
    </w:p>
    <w:p w:rsidR="00F451C4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635F83">
        <w:rPr>
          <w:rFonts w:ascii="Arial Narrow" w:hAnsi="Arial Narrow"/>
          <w:sz w:val="14"/>
          <w:szCs w:val="14"/>
        </w:rPr>
        <w:t xml:space="preserve"> </w:t>
      </w:r>
      <w:r w:rsidR="00F451C4" w:rsidRPr="00F451C4">
        <w:rPr>
          <w:rFonts w:ascii="Arial Narrow" w:hAnsi="Arial Narrow"/>
          <w:sz w:val="16"/>
          <w:szCs w:val="16"/>
        </w:rPr>
        <w:t>Venepuncture</w:t>
      </w:r>
    </w:p>
    <w:p w:rsidR="00F451C4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IV cannulation</w:t>
      </w:r>
    </w:p>
    <w:p w:rsidR="00F451C4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Preparation and administration of IV medication, injections &amp; fluids</w:t>
      </w:r>
    </w:p>
    <w:p w:rsidR="00F451C4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>Arterial puncture in an adult</w:t>
      </w:r>
    </w:p>
    <w:p w:rsidR="00F451C4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lastRenderedPageBreak/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Blood culture (peripheral)</w:t>
      </w:r>
    </w:p>
    <w:p w:rsidR="00F451C4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IV infusion including the prescription of fluids</w:t>
      </w:r>
    </w:p>
    <w:p w:rsidR="00F451C4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>IV infusion of blood &amp; blood products</w:t>
      </w:r>
    </w:p>
    <w:p w:rsidR="00F451C4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Injection of local anaesthetic to skin</w:t>
      </w:r>
    </w:p>
    <w:p w:rsidR="00F451C4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Subcutaneous injection</w:t>
      </w:r>
    </w:p>
    <w:p w:rsidR="00F451C4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Intramuscular injection</w:t>
      </w:r>
    </w:p>
    <w:p w:rsidR="00F451C4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Perform &amp; interpret and ECG</w:t>
      </w:r>
    </w:p>
    <w:p w:rsidR="00F451C4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Perform &amp; interpret peak flow</w:t>
      </w:r>
    </w:p>
    <w:p w:rsidR="00F451C4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Urethral catheterisation in adult females</w:t>
      </w:r>
    </w:p>
    <w:p w:rsidR="00F451C4" w:rsidRPr="00F451C4" w:rsidRDefault="00F451C4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 w:rsidRPr="00F451C4">
        <w:rPr>
          <w:rFonts w:ascii="Arial Narrow" w:hAnsi="Arial Narrow"/>
          <w:sz w:val="16"/>
          <w:szCs w:val="16"/>
        </w:rPr>
        <w:t>&amp; males</w:t>
      </w:r>
    </w:p>
    <w:p w:rsidR="00F451C4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Airway care including bag mask ventilation with simple adjuncts such as pharyngeal airway</w:t>
      </w:r>
    </w:p>
    <w:p w:rsidR="00F451C4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NG &amp; feeding tube insertion</w:t>
      </w:r>
    </w:p>
    <w:p w:rsidR="00F451C4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Gynaecological speculum and pelvic examination</w:t>
      </w:r>
    </w:p>
    <w:p w:rsidR="00F451C4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Surgical knots &amp; simple suture insertion</w:t>
      </w:r>
    </w:p>
    <w:p w:rsidR="00F451C4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>Corneal &amp; other superficial foreign body removal</w:t>
      </w:r>
    </w:p>
    <w:p w:rsidR="00F451C4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Plaster cast/splint limb immobilisation</w:t>
      </w:r>
    </w:p>
    <w:p w:rsidR="00F451C4" w:rsidRPr="00F451C4" w:rsidRDefault="00F451C4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</w:p>
    <w:p w:rsid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4"/>
          <w:szCs w:val="14"/>
        </w:rPr>
      </w:pPr>
      <w:r>
        <w:rPr>
          <w:rFonts w:ascii="Arial Narrow" w:hAnsi="Arial Narrow"/>
          <w:noProof/>
          <w:sz w:val="14"/>
          <w:szCs w:val="14"/>
          <w:lang w:eastAsia="en-AU"/>
        </w:rPr>
        <w:pict>
          <v:shape id="Text Box 30" o:spid="_x0000_s1051" type="#_x0000_t202" style="position:absolute;left:0;text-align:left;margin-left:-9.45pt;margin-top:1.25pt;width:134.1pt;height:56.1pt;z-index:251729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" fillcolor="#f09924" strokecolor="#f09a28" strokeweight="2pt">
            <v:path arrowok="t"/>
            <v:textbox style="mso-next-textbox:#Text Box 30">
              <w:txbxContent>
                <w:p w:rsidR="0071733F" w:rsidRPr="000F73FB" w:rsidRDefault="0071733F" w:rsidP="00F451C4">
                  <w:pPr>
                    <w:rPr>
                      <w:b/>
                      <w:color w:val="FFFFFF" w:themeColor="background1"/>
                      <w:sz w:val="25"/>
                      <w:szCs w:val="25"/>
                    </w:rPr>
                  </w:pPr>
                  <w:r w:rsidRPr="000F73FB">
                    <w:rPr>
                      <w:b/>
                      <w:color w:val="FFFFFF" w:themeColor="background1"/>
                      <w:sz w:val="25"/>
                      <w:szCs w:val="25"/>
                    </w:rPr>
                    <w:t>Clinical Symptoms, Problems &amp; Conditions</w:t>
                  </w:r>
                </w:p>
              </w:txbxContent>
            </v:textbox>
          </v:shape>
        </w:pict>
      </w:r>
    </w:p>
    <w:p w:rsidR="00F451C4" w:rsidRDefault="00F451C4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4"/>
          <w:szCs w:val="14"/>
        </w:rPr>
      </w:pPr>
    </w:p>
    <w:p w:rsidR="00F451C4" w:rsidRDefault="00F451C4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4"/>
          <w:szCs w:val="14"/>
        </w:rPr>
      </w:pPr>
    </w:p>
    <w:p w:rsidR="00F451C4" w:rsidRDefault="00F451C4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4"/>
          <w:szCs w:val="14"/>
        </w:rPr>
      </w:pPr>
    </w:p>
    <w:p w:rsidR="00F451C4" w:rsidRDefault="00F451C4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4"/>
          <w:szCs w:val="14"/>
        </w:rPr>
      </w:pPr>
    </w:p>
    <w:p w:rsidR="00F451C4" w:rsidRDefault="00F451C4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4"/>
          <w:szCs w:val="14"/>
        </w:rPr>
      </w:pPr>
    </w:p>
    <w:p w:rsidR="00D102C5" w:rsidRDefault="00D102C5" w:rsidP="00F451C4">
      <w:pPr>
        <w:spacing w:after="0" w:line="240" w:lineRule="auto"/>
        <w:ind w:left="-142" w:right="-260"/>
        <w:jc w:val="both"/>
        <w:rPr>
          <w:rFonts w:ascii="Arial Narrow" w:hAnsi="Arial Narrow"/>
          <w:b/>
          <w:color w:val="FFC000"/>
          <w:sz w:val="16"/>
          <w:szCs w:val="16"/>
        </w:rPr>
      </w:pPr>
    </w:p>
    <w:p w:rsidR="00D102C5" w:rsidRDefault="00D102C5" w:rsidP="00F451C4">
      <w:pPr>
        <w:spacing w:after="0" w:line="240" w:lineRule="auto"/>
        <w:ind w:left="-142" w:right="-260"/>
        <w:jc w:val="both"/>
        <w:rPr>
          <w:rFonts w:ascii="Arial Narrow" w:hAnsi="Arial Narrow"/>
          <w:b/>
          <w:color w:val="FFC000"/>
          <w:sz w:val="16"/>
          <w:szCs w:val="16"/>
        </w:rPr>
      </w:pPr>
    </w:p>
    <w:p w:rsidR="00F451C4" w:rsidRPr="00F451C4" w:rsidRDefault="00F451C4" w:rsidP="00F451C4">
      <w:pPr>
        <w:spacing w:after="0" w:line="240" w:lineRule="auto"/>
        <w:ind w:left="-142" w:right="-260"/>
        <w:jc w:val="both"/>
        <w:rPr>
          <w:rFonts w:ascii="Arial Narrow" w:hAnsi="Arial Narrow"/>
          <w:b/>
          <w:color w:val="FFC000"/>
          <w:sz w:val="16"/>
          <w:szCs w:val="16"/>
        </w:rPr>
      </w:pPr>
      <w:r w:rsidRPr="00F451C4">
        <w:rPr>
          <w:rFonts w:ascii="Arial Narrow" w:hAnsi="Arial Narrow"/>
          <w:b/>
          <w:color w:val="FFC000"/>
          <w:sz w:val="16"/>
          <w:szCs w:val="16"/>
        </w:rPr>
        <w:t>Common Symptoms &amp; Signs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 w:rsidRPr="00873382">
        <w:rPr>
          <w:rFonts w:ascii="Arial Narrow" w:hAnsi="Arial Narrow"/>
          <w:b/>
          <w:color w:val="FFC000"/>
          <w:sz w:val="16"/>
          <w:szCs w:val="16"/>
        </w:rPr>
        <w:pict>
          <v:line id="Straight Connector 32" o:spid="_x0000_s1052" style="position:absolute;left:0;text-align:left;z-index:251731968;visibility:visible;mso-wrap-distance-top:-3e-5mm;mso-wrap-distance-bottom:-3e-5mm;mso-width-relative:margin" from="-7.1pt,.9pt" to="128.1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" strokecolor="#f09a28">
            <o:lock v:ext="edit" shapetype="f"/>
          </v:line>
        </w:pic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C6166F">
        <w:rPr>
          <w:rFonts w:ascii="Arial Narrow" w:hAnsi="Arial Narrow"/>
          <w:sz w:val="16"/>
          <w:szCs w:val="16"/>
        </w:rPr>
        <w:t xml:space="preserve"> </w:t>
      </w:r>
      <w:r w:rsidR="00F451C4" w:rsidRPr="00F451C4">
        <w:rPr>
          <w:rFonts w:ascii="Arial Narrow" w:hAnsi="Arial Narrow"/>
          <w:sz w:val="16"/>
          <w:szCs w:val="16"/>
        </w:rPr>
        <w:t>Fever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Dehydration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Loss of Consciousness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Syncope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Headache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Toothache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Upper airway obstruction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Chest pain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Breathlessness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Cough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Back pain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Nausea &amp; Vomiting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Jaundice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Abdominal pain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Gastrointestinal bleeding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Constipation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Diarrhoea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Dysuria / or frequent micturition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Oliguria &amp; anuria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Pain &amp; bleeding in early pregnancy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Agitation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Depression</w:t>
      </w:r>
    </w:p>
    <w:p w:rsidR="00F451C4" w:rsidRPr="00F451C4" w:rsidRDefault="00F451C4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</w:p>
    <w:p w:rsidR="00F451C4" w:rsidRPr="00F451C4" w:rsidRDefault="00F451C4" w:rsidP="00F451C4">
      <w:pPr>
        <w:spacing w:after="0" w:line="240" w:lineRule="auto"/>
        <w:ind w:left="-142" w:right="-260"/>
        <w:rPr>
          <w:rFonts w:ascii="Arial Narrow" w:hAnsi="Arial Narrow"/>
          <w:b/>
          <w:color w:val="FFC000"/>
          <w:sz w:val="16"/>
          <w:szCs w:val="16"/>
        </w:rPr>
      </w:pPr>
      <w:r w:rsidRPr="00F451C4">
        <w:rPr>
          <w:rFonts w:ascii="Arial Narrow" w:hAnsi="Arial Narrow"/>
          <w:b/>
          <w:color w:val="FFC000"/>
          <w:sz w:val="16"/>
          <w:szCs w:val="16"/>
        </w:rPr>
        <w:t>Common Clinical Problems and Conditions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 w:rsidRPr="00873382">
        <w:rPr>
          <w:rFonts w:ascii="Arial Narrow" w:hAnsi="Arial Narrow"/>
          <w:b/>
          <w:noProof/>
          <w:color w:val="FFC000"/>
          <w:sz w:val="16"/>
          <w:szCs w:val="16"/>
          <w:lang w:eastAsia="en-AU"/>
        </w:rPr>
        <w:pict>
          <v:line id="_x0000_s1053" style="position:absolute;left:0;text-align:left;z-index:251732992;visibility:visible;mso-wrap-distance-top:-3e-5mm;mso-wrap-distance-bottom:-3e-5mm;mso-width-relative:margin" from="-6pt,2.6pt" to="129.2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" strokecolor="#f09a28">
            <o:lock v:ext="edit" shapetype="f"/>
          </v:line>
        </w:pic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Non-specific febrile illness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Sepsis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Shock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Anaphylaxis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Envenomation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Diabetes mellitus and direct complications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Thyroid disorders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Electrolyte disturbances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C6166F">
        <w:rPr>
          <w:rFonts w:ascii="Arial Narrow" w:hAnsi="Arial Narrow"/>
          <w:sz w:val="16"/>
          <w:szCs w:val="16"/>
        </w:rPr>
        <w:t xml:space="preserve"> </w:t>
      </w:r>
      <w:r w:rsidR="00F451C4" w:rsidRPr="00F451C4">
        <w:rPr>
          <w:rFonts w:ascii="Arial Narrow" w:hAnsi="Arial Narrow"/>
          <w:sz w:val="16"/>
          <w:szCs w:val="16"/>
        </w:rPr>
        <w:t>Malnutrition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Obesity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Red painful eye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Cerebrovascular disorders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Meningitis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Seizure disorders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Delirium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Common skin rashes &amp; infections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Burns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Fractures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Minor Trauma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Multiple </w:t>
      </w:r>
      <w:proofErr w:type="gramStart"/>
      <w:r w:rsidR="00F451C4" w:rsidRPr="00F451C4">
        <w:rPr>
          <w:rFonts w:ascii="Arial Narrow" w:hAnsi="Arial Narrow"/>
          <w:sz w:val="16"/>
          <w:szCs w:val="16"/>
        </w:rPr>
        <w:t>Trauma</w:t>
      </w:r>
      <w:proofErr w:type="gramEnd"/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Osteoarthritis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Rheumatoid arthritis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Gout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Septic arthritis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Hypertension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Heart failure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Ischaemic heart disease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Cardiac arrhythmias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Thromboembolic disease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Limb ischaemia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lastRenderedPageBreak/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Leg ulcers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Oral infections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Periodontal disease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Asthma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Respiratory infection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Chronic Obstructive Pulmonary Disease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Obstructive sleep apnoea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Liver disease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Acute abdomen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Renal failure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Pyelonephritis &amp; UTIs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Urinary incontinence &amp; retention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Menstrual disorders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C6166F">
        <w:rPr>
          <w:rFonts w:ascii="Arial Narrow" w:hAnsi="Arial Narrow"/>
          <w:sz w:val="16"/>
          <w:szCs w:val="16"/>
        </w:rPr>
        <w:t xml:space="preserve"> </w:t>
      </w:r>
      <w:r w:rsidR="00F451C4" w:rsidRPr="00F451C4">
        <w:rPr>
          <w:rFonts w:ascii="Arial Narrow" w:hAnsi="Arial Narrow"/>
          <w:sz w:val="16"/>
          <w:szCs w:val="16"/>
        </w:rPr>
        <w:t>Sexually Transmitted Infections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Anaemia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Bruising &amp; Bleeding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Management of anticoagulation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Cognitive or physical disability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Substance abuse &amp; dependence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Psychosis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Depression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Anxiety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Deliberate self-harm &amp; suicidal behaviours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Paracetamol overdose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Benzodiazepine &amp; opioid overdose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Common malignancies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Chemotherapy &amp; radiotherapy side effects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The sick child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Child abuse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Domestic violence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Dementia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Functional decline or impairment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Fall, especially in the elderly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Elder abuse</w:t>
      </w:r>
    </w:p>
    <w:p w:rsidR="00F451C4" w:rsidRPr="00F451C4" w:rsidRDefault="00873382" w:rsidP="00F451C4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F451C4" w:rsidRPr="00F451C4">
        <w:rPr>
          <w:rFonts w:ascii="Arial Narrow" w:hAnsi="Arial Narrow"/>
          <w:sz w:val="16"/>
          <w:szCs w:val="16"/>
        </w:rPr>
        <w:t xml:space="preserve"> Poisoning/overdose</w:t>
      </w:r>
    </w:p>
    <w:p w:rsidR="00F451C4" w:rsidRDefault="00F451C4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4"/>
          <w:szCs w:val="14"/>
        </w:rPr>
      </w:pPr>
    </w:p>
    <w:p w:rsidR="00FE6A63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4"/>
          <w:szCs w:val="14"/>
        </w:rPr>
      </w:pPr>
      <w:r>
        <w:rPr>
          <w:rFonts w:ascii="Arial Narrow" w:hAnsi="Arial Narrow"/>
          <w:sz w:val="14"/>
          <w:szCs w:val="14"/>
        </w:rPr>
        <w:pict>
          <v:shape id="Text Box 17" o:spid="_x0000_s1027" type="#_x0000_t202" style="position:absolute;left:0;text-align:left;margin-left:-5.1pt;margin-top:1.8pt;width:131.3pt;height:22.5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" fillcolor="#00339a" strokecolor="#00339a" strokeweight="2pt">
            <v:path arrowok="t"/>
            <v:textbox style="mso-next-textbox:#Text Box 17">
              <w:txbxContent>
                <w:p w:rsidR="0071733F" w:rsidRPr="000F73FB" w:rsidRDefault="0071733F" w:rsidP="006B7B3A">
                  <w:pPr>
                    <w:rPr>
                      <w:b/>
                      <w:color w:val="FFFFFF" w:themeColor="background1"/>
                      <w:sz w:val="25"/>
                      <w:szCs w:val="25"/>
                    </w:rPr>
                  </w:pPr>
                  <w:r w:rsidRPr="000F73FB">
                    <w:rPr>
                      <w:b/>
                      <w:color w:val="FFFFFF" w:themeColor="background1"/>
                      <w:sz w:val="25"/>
                      <w:szCs w:val="25"/>
                    </w:rPr>
                    <w:t>Professionalism</w:t>
                  </w:r>
                </w:p>
              </w:txbxContent>
            </v:textbox>
          </v:shape>
        </w:pict>
      </w:r>
    </w:p>
    <w:p w:rsidR="00635F83" w:rsidRDefault="00635F83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4"/>
          <w:szCs w:val="14"/>
        </w:rPr>
      </w:pPr>
    </w:p>
    <w:p w:rsidR="00635F83" w:rsidRDefault="00635F83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4"/>
          <w:szCs w:val="14"/>
        </w:rPr>
      </w:pPr>
    </w:p>
    <w:p w:rsidR="00F451C4" w:rsidRDefault="00F451C4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color w:val="002060"/>
          <w:sz w:val="14"/>
          <w:szCs w:val="14"/>
        </w:rPr>
      </w:pPr>
    </w:p>
    <w:p w:rsidR="00A30460" w:rsidRPr="00F451C4" w:rsidRDefault="006B7B3A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color w:val="002060"/>
          <w:sz w:val="16"/>
          <w:szCs w:val="16"/>
        </w:rPr>
      </w:pPr>
      <w:proofErr w:type="gramStart"/>
      <w:r w:rsidRPr="00F451C4">
        <w:rPr>
          <w:rFonts w:ascii="Arial Narrow" w:hAnsi="Arial Narrow"/>
          <w:b/>
          <w:color w:val="002060"/>
          <w:sz w:val="16"/>
          <w:szCs w:val="16"/>
        </w:rPr>
        <w:t>Doctor &amp;</w:t>
      </w:r>
      <w:proofErr w:type="gramEnd"/>
      <w:r w:rsidRPr="00F451C4">
        <w:rPr>
          <w:rFonts w:ascii="Arial Narrow" w:hAnsi="Arial Narrow"/>
          <w:b/>
          <w:color w:val="002060"/>
          <w:sz w:val="16"/>
          <w:szCs w:val="16"/>
        </w:rPr>
        <w:t xml:space="preserve"> Society</w:t>
      </w:r>
    </w:p>
    <w:p w:rsidR="00635F8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pict>
          <v:line id="Straight Connector 19" o:spid="_x0000_s1037" style="position:absolute;left:0;text-align:left;z-index:251686912;visibility:visible;mso-wrap-distance-top:-3e-5mm;mso-wrap-distance-bottom:-3e-5mm;mso-width-relative:margin" from="-7pt,1.75pt" to="126.2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" strokecolor="#002060" strokeweight="1pt">
            <o:lock v:ext="edit" shapetype="f"/>
          </v:line>
        </w:pict>
      </w:r>
    </w:p>
    <w:p w:rsidR="006B7B3A" w:rsidRPr="00F451C4" w:rsidRDefault="00E34512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Access to healthcare</w:t>
      </w:r>
    </w:p>
    <w:p w:rsidR="006B7B3A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E34512" w:rsidRPr="00F451C4">
        <w:rPr>
          <w:rFonts w:ascii="Arial Narrow" w:hAnsi="Arial Narrow"/>
          <w:sz w:val="16"/>
          <w:szCs w:val="16"/>
        </w:rPr>
        <w:t xml:space="preserve"> Identifies how physical or cognitive disability can limit patients’ access to healthcare services</w:t>
      </w:r>
    </w:p>
    <w:p w:rsidR="00E34512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E34512" w:rsidRPr="00F451C4">
        <w:rPr>
          <w:rFonts w:ascii="Arial Narrow" w:hAnsi="Arial Narrow"/>
          <w:sz w:val="16"/>
          <w:szCs w:val="16"/>
        </w:rPr>
        <w:t xml:space="preserve"> Provides access to culturally appropriate healthcare</w:t>
      </w:r>
    </w:p>
    <w:p w:rsidR="00E34512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E34512" w:rsidRPr="00F451C4">
        <w:rPr>
          <w:rFonts w:ascii="Arial Narrow" w:hAnsi="Arial Narrow"/>
          <w:sz w:val="16"/>
          <w:szCs w:val="16"/>
        </w:rPr>
        <w:t xml:space="preserve"> Demonstrates and advocates a non - discriminatory patient-centred approach to care</w:t>
      </w:r>
    </w:p>
    <w:p w:rsidR="00E34512" w:rsidRPr="00F451C4" w:rsidRDefault="00E34512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Culture, society healthcare</w:t>
      </w:r>
    </w:p>
    <w:p w:rsidR="00E34512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E34512" w:rsidRPr="00F451C4">
        <w:rPr>
          <w:rFonts w:ascii="Arial Narrow" w:hAnsi="Arial Narrow"/>
          <w:sz w:val="16"/>
          <w:szCs w:val="16"/>
        </w:rPr>
        <w:t xml:space="preserve"> Behaves in ways which acknowledge the social, economic political factors in patient illness</w:t>
      </w:r>
    </w:p>
    <w:p w:rsidR="00E34512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E34512" w:rsidRPr="00F451C4">
        <w:rPr>
          <w:rFonts w:ascii="Arial Narrow" w:hAnsi="Arial Narrow"/>
          <w:sz w:val="16"/>
          <w:szCs w:val="16"/>
        </w:rPr>
        <w:t xml:space="preserve"> Behaves in ways which acknowledge the impact of culture, ethn</w:t>
      </w:r>
      <w:r w:rsidR="00AF4EE4" w:rsidRPr="00F451C4">
        <w:rPr>
          <w:rFonts w:ascii="Arial Narrow" w:hAnsi="Arial Narrow"/>
          <w:sz w:val="16"/>
          <w:szCs w:val="16"/>
        </w:rPr>
        <w:t>icity, sexuality, disability &amp;</w:t>
      </w:r>
      <w:r w:rsidR="00E34512" w:rsidRPr="00F451C4">
        <w:rPr>
          <w:rFonts w:ascii="Arial Narrow" w:hAnsi="Arial Narrow"/>
          <w:sz w:val="16"/>
          <w:szCs w:val="16"/>
        </w:rPr>
        <w:t xml:space="preserve"> spirituality on health</w:t>
      </w:r>
    </w:p>
    <w:p w:rsidR="00E34512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E34512" w:rsidRPr="00F451C4">
        <w:rPr>
          <w:rFonts w:ascii="Arial Narrow" w:hAnsi="Arial Narrow"/>
          <w:sz w:val="16"/>
          <w:szCs w:val="16"/>
        </w:rPr>
        <w:t xml:space="preserve"> Identifies his/her own cultural </w:t>
      </w:r>
      <w:r w:rsidR="00D84DB1" w:rsidRPr="00F451C4">
        <w:rPr>
          <w:rFonts w:ascii="Arial Narrow" w:hAnsi="Arial Narrow"/>
          <w:sz w:val="16"/>
          <w:szCs w:val="16"/>
        </w:rPr>
        <w:t>values that may impact on his/her role as a doctor</w:t>
      </w:r>
    </w:p>
    <w:p w:rsidR="00A30460" w:rsidRPr="00F451C4" w:rsidRDefault="00D84DB1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 w:rsidRPr="00F451C4">
        <w:rPr>
          <w:rFonts w:ascii="Arial Narrow" w:hAnsi="Arial Narrow"/>
          <w:sz w:val="16"/>
          <w:szCs w:val="16"/>
        </w:rPr>
        <w:t>Indigenous patients</w:t>
      </w:r>
    </w:p>
    <w:p w:rsidR="00D84DB1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D84DB1" w:rsidRPr="00F451C4">
        <w:rPr>
          <w:rFonts w:ascii="Arial Narrow" w:hAnsi="Arial Narrow"/>
          <w:sz w:val="16"/>
          <w:szCs w:val="16"/>
        </w:rPr>
        <w:t xml:space="preserve"> Behaves in ways which acknowledge the impact of history &amp; the experience of Indigenous Australians</w:t>
      </w:r>
    </w:p>
    <w:p w:rsidR="00D84DB1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D84DB1" w:rsidRPr="00F451C4">
        <w:rPr>
          <w:rFonts w:ascii="Arial Narrow" w:hAnsi="Arial Narrow"/>
          <w:sz w:val="16"/>
          <w:szCs w:val="16"/>
        </w:rPr>
        <w:t xml:space="preserve"> Behaves in ways which acknowledge Indigenous Australians’ spirituality &amp; relationship to the land</w:t>
      </w:r>
    </w:p>
    <w:p w:rsidR="00D84DB1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D84DB1" w:rsidRPr="00F451C4">
        <w:rPr>
          <w:rFonts w:ascii="Arial Narrow" w:hAnsi="Arial Narrow"/>
          <w:sz w:val="16"/>
          <w:szCs w:val="16"/>
        </w:rPr>
        <w:t xml:space="preserve"> Behaves in ways which acknowledge the diversity of indigenous cultures, experiences &amp; communities</w:t>
      </w:r>
    </w:p>
    <w:p w:rsidR="00D84DB1" w:rsidRPr="00F451C4" w:rsidRDefault="00D84DB1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Professional standards</w:t>
      </w:r>
    </w:p>
    <w:p w:rsidR="00D84DB1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D612CB" w:rsidRPr="00F451C4">
        <w:rPr>
          <w:rFonts w:ascii="Arial Narrow" w:hAnsi="Arial Narrow"/>
          <w:sz w:val="16"/>
          <w:szCs w:val="16"/>
        </w:rPr>
        <w:t xml:space="preserve"> Complies with the legal requirements of</w:t>
      </w:r>
      <w:r w:rsidR="00A0134B" w:rsidRPr="00F451C4">
        <w:rPr>
          <w:rFonts w:ascii="Arial Narrow" w:hAnsi="Arial Narrow"/>
          <w:sz w:val="16"/>
          <w:szCs w:val="16"/>
        </w:rPr>
        <w:t xml:space="preserve"> </w:t>
      </w:r>
      <w:r w:rsidR="005F1385" w:rsidRPr="00F451C4">
        <w:rPr>
          <w:rFonts w:ascii="Arial Narrow" w:hAnsi="Arial Narrow"/>
          <w:sz w:val="16"/>
          <w:szCs w:val="16"/>
        </w:rPr>
        <w:t>being a doctor e.g. maintaining</w:t>
      </w:r>
      <w:r w:rsidR="00222DDF" w:rsidRPr="00F451C4">
        <w:rPr>
          <w:rFonts w:ascii="Arial Narrow" w:hAnsi="Arial Narrow"/>
          <w:sz w:val="16"/>
          <w:szCs w:val="16"/>
        </w:rPr>
        <w:t xml:space="preserve"> </w:t>
      </w:r>
      <w:r w:rsidR="00D84DB1" w:rsidRPr="00F451C4">
        <w:rPr>
          <w:rFonts w:ascii="Arial Narrow" w:hAnsi="Arial Narrow"/>
          <w:sz w:val="16"/>
          <w:szCs w:val="16"/>
        </w:rPr>
        <w:t>registration</w:t>
      </w:r>
    </w:p>
    <w:p w:rsidR="00D84DB1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466B10" w:rsidRPr="00F451C4">
        <w:rPr>
          <w:rFonts w:ascii="Arial Narrow" w:hAnsi="Arial Narrow"/>
          <w:sz w:val="16"/>
          <w:szCs w:val="16"/>
        </w:rPr>
        <w:t>Adheres to professional standards</w:t>
      </w:r>
    </w:p>
    <w:p w:rsidR="00466B10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466B10" w:rsidRPr="00F451C4">
        <w:rPr>
          <w:rFonts w:ascii="Arial Narrow" w:hAnsi="Arial Narrow"/>
          <w:sz w:val="16"/>
          <w:szCs w:val="16"/>
        </w:rPr>
        <w:t xml:space="preserve"> </w:t>
      </w:r>
      <w:r w:rsidR="0011381B" w:rsidRPr="00F451C4">
        <w:rPr>
          <w:rFonts w:ascii="Arial Narrow" w:hAnsi="Arial Narrow"/>
          <w:sz w:val="16"/>
          <w:szCs w:val="16"/>
        </w:rPr>
        <w:t xml:space="preserve">Respects patient privacy &amp; </w:t>
      </w:r>
      <w:r w:rsidR="00466B10" w:rsidRPr="00F451C4">
        <w:rPr>
          <w:rFonts w:ascii="Arial Narrow" w:hAnsi="Arial Narrow"/>
          <w:sz w:val="16"/>
          <w:szCs w:val="16"/>
        </w:rPr>
        <w:t>confidentiality</w:t>
      </w:r>
    </w:p>
    <w:p w:rsidR="00466B10" w:rsidRPr="00F451C4" w:rsidRDefault="00466B10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Medicine &amp; the law</w:t>
      </w:r>
    </w:p>
    <w:p w:rsidR="002B211F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2B211F" w:rsidRPr="00F451C4">
        <w:rPr>
          <w:rFonts w:ascii="Arial Narrow" w:hAnsi="Arial Narrow"/>
          <w:sz w:val="16"/>
          <w:szCs w:val="16"/>
        </w:rPr>
        <w:t xml:space="preserve"> Complies with the legal requirements in </w:t>
      </w:r>
      <w:r w:rsidR="000C6655" w:rsidRPr="00F451C4">
        <w:rPr>
          <w:rFonts w:ascii="Arial Narrow" w:hAnsi="Arial Narrow"/>
          <w:sz w:val="16"/>
          <w:szCs w:val="16"/>
        </w:rPr>
        <w:t>pa</w:t>
      </w:r>
      <w:r w:rsidR="002B211F" w:rsidRPr="00F451C4">
        <w:rPr>
          <w:rFonts w:ascii="Arial Narrow" w:hAnsi="Arial Narrow"/>
          <w:sz w:val="16"/>
          <w:szCs w:val="16"/>
        </w:rPr>
        <w:t>tient care e.g. Mental Health Act, death</w:t>
      </w:r>
    </w:p>
    <w:p w:rsidR="00466B10" w:rsidRPr="00F451C4" w:rsidRDefault="00466B10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proofErr w:type="gramStart"/>
      <w:r w:rsidRPr="00F451C4">
        <w:rPr>
          <w:rFonts w:ascii="Arial Narrow" w:hAnsi="Arial Narrow"/>
          <w:sz w:val="16"/>
          <w:szCs w:val="16"/>
        </w:rPr>
        <w:t>certification</w:t>
      </w:r>
      <w:proofErr w:type="gramEnd"/>
    </w:p>
    <w:p w:rsidR="00466B10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466B10" w:rsidRPr="00F451C4">
        <w:rPr>
          <w:rFonts w:ascii="Arial Narrow" w:hAnsi="Arial Narrow"/>
          <w:sz w:val="16"/>
          <w:szCs w:val="16"/>
        </w:rPr>
        <w:t xml:space="preserve"> Completes appropriate medico-legal documentation</w:t>
      </w:r>
    </w:p>
    <w:p w:rsidR="00466B10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2B2E2F" w:rsidRPr="00F451C4">
        <w:rPr>
          <w:rFonts w:ascii="Arial Narrow" w:hAnsi="Arial Narrow"/>
          <w:sz w:val="16"/>
          <w:szCs w:val="16"/>
        </w:rPr>
        <w:t xml:space="preserve"> Liaises with legal &amp; statutory authorities,</w:t>
      </w:r>
      <w:r w:rsidR="00D612CB" w:rsidRPr="00F451C4">
        <w:rPr>
          <w:rFonts w:ascii="Arial Narrow" w:hAnsi="Arial Narrow"/>
          <w:sz w:val="16"/>
          <w:szCs w:val="16"/>
        </w:rPr>
        <w:t xml:space="preserve"> </w:t>
      </w:r>
      <w:r w:rsidR="00466B10" w:rsidRPr="00F451C4">
        <w:rPr>
          <w:rFonts w:ascii="Arial Narrow" w:hAnsi="Arial Narrow"/>
          <w:sz w:val="16"/>
          <w:szCs w:val="16"/>
        </w:rPr>
        <w:t>including mandatory reporting where applicable</w:t>
      </w:r>
    </w:p>
    <w:p w:rsidR="00466B10" w:rsidRPr="00F451C4" w:rsidRDefault="00466B10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Health promotion</w:t>
      </w:r>
    </w:p>
    <w:p w:rsidR="00466B10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466B10" w:rsidRPr="00F451C4">
        <w:rPr>
          <w:rFonts w:ascii="Arial Narrow" w:hAnsi="Arial Narrow"/>
          <w:sz w:val="16"/>
          <w:szCs w:val="16"/>
        </w:rPr>
        <w:t xml:space="preserve"> Advocates for healthy lifestyles &amp; explains environmental lifestyle risks to health</w:t>
      </w:r>
    </w:p>
    <w:p w:rsidR="00466B10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lastRenderedPageBreak/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466B10" w:rsidRPr="00F451C4">
        <w:rPr>
          <w:rFonts w:ascii="Arial Narrow" w:hAnsi="Arial Narrow"/>
          <w:sz w:val="16"/>
          <w:szCs w:val="16"/>
        </w:rPr>
        <w:t xml:space="preserve"> </w:t>
      </w:r>
      <w:r w:rsidR="0062248E" w:rsidRPr="00F451C4">
        <w:rPr>
          <w:rFonts w:ascii="Arial Narrow" w:hAnsi="Arial Narrow"/>
          <w:sz w:val="16"/>
          <w:szCs w:val="16"/>
        </w:rPr>
        <w:t>Uses a non-judgemental approach to patients &amp; his/her lifestyle choices (e.g. discusses options; offers choice)</w:t>
      </w:r>
    </w:p>
    <w:p w:rsidR="0062248E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62248E" w:rsidRPr="00F451C4">
        <w:rPr>
          <w:rFonts w:ascii="Arial Narrow" w:hAnsi="Arial Narrow"/>
          <w:sz w:val="16"/>
          <w:szCs w:val="16"/>
        </w:rPr>
        <w:t xml:space="preserve"> </w:t>
      </w:r>
      <w:r w:rsidR="002F4964" w:rsidRPr="00F451C4">
        <w:rPr>
          <w:rFonts w:ascii="Arial Narrow" w:hAnsi="Arial Narrow"/>
          <w:sz w:val="16"/>
          <w:szCs w:val="16"/>
        </w:rPr>
        <w:t>Evaluates the positive &amp; negative</w:t>
      </w:r>
      <w:r w:rsidR="00AF4EE4" w:rsidRPr="00F451C4">
        <w:rPr>
          <w:rFonts w:ascii="Arial Narrow" w:hAnsi="Arial Narrow"/>
          <w:sz w:val="16"/>
          <w:szCs w:val="16"/>
        </w:rPr>
        <w:t xml:space="preserve"> aspects of health screening and</w:t>
      </w:r>
      <w:r w:rsidR="002F4964" w:rsidRPr="00F451C4">
        <w:rPr>
          <w:rFonts w:ascii="Arial Narrow" w:hAnsi="Arial Narrow"/>
          <w:sz w:val="16"/>
          <w:szCs w:val="16"/>
        </w:rPr>
        <w:t xml:space="preserve"> prevention when making healthcare decisions</w:t>
      </w:r>
    </w:p>
    <w:p w:rsidR="002F4964" w:rsidRPr="00F451C4" w:rsidRDefault="002F4964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Healthcare resources</w:t>
      </w:r>
    </w:p>
    <w:p w:rsidR="002F4964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2F4964" w:rsidRPr="00F451C4">
        <w:rPr>
          <w:rFonts w:ascii="Arial Narrow" w:hAnsi="Arial Narrow"/>
          <w:sz w:val="16"/>
          <w:szCs w:val="16"/>
        </w:rPr>
        <w:t xml:space="preserve"> Identifies t</w:t>
      </w:r>
      <w:r w:rsidR="00406941" w:rsidRPr="00F451C4">
        <w:rPr>
          <w:rFonts w:ascii="Arial Narrow" w:hAnsi="Arial Narrow"/>
          <w:sz w:val="16"/>
          <w:szCs w:val="16"/>
        </w:rPr>
        <w:t>he potential impact of resource</w:t>
      </w:r>
      <w:r w:rsidR="002F4964" w:rsidRPr="00F451C4">
        <w:rPr>
          <w:rFonts w:ascii="Arial Narrow" w:hAnsi="Arial Narrow"/>
          <w:sz w:val="16"/>
          <w:szCs w:val="16"/>
        </w:rPr>
        <w:t xml:space="preserve"> constraint on patient care</w:t>
      </w:r>
    </w:p>
    <w:p w:rsidR="002F4964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2F4964" w:rsidRPr="00F451C4">
        <w:rPr>
          <w:rFonts w:ascii="Arial Narrow" w:hAnsi="Arial Narrow"/>
          <w:sz w:val="16"/>
          <w:szCs w:val="16"/>
        </w:rPr>
        <w:t xml:space="preserve"> Uses finite healthcare resources wisely to achieve the best outcomes</w:t>
      </w:r>
    </w:p>
    <w:p w:rsidR="002F4964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2F4964" w:rsidRPr="00F451C4">
        <w:rPr>
          <w:rFonts w:ascii="Arial Narrow" w:hAnsi="Arial Narrow"/>
          <w:sz w:val="16"/>
          <w:szCs w:val="16"/>
        </w:rPr>
        <w:t xml:space="preserve"> Works in ways that acknowledge the complexities &amp; competing demands of the healthcare system</w:t>
      </w:r>
    </w:p>
    <w:p w:rsidR="00F451C4" w:rsidRPr="00F451C4" w:rsidRDefault="00F451C4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</w:p>
    <w:p w:rsidR="002F4964" w:rsidRPr="00F451C4" w:rsidRDefault="002F4964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color w:val="17365D" w:themeColor="text2" w:themeShade="BF"/>
          <w:sz w:val="16"/>
          <w:szCs w:val="16"/>
        </w:rPr>
      </w:pPr>
      <w:r w:rsidRPr="00F451C4">
        <w:rPr>
          <w:rFonts w:ascii="Arial Narrow" w:hAnsi="Arial Narrow"/>
          <w:b/>
          <w:color w:val="17365D" w:themeColor="text2" w:themeShade="BF"/>
          <w:sz w:val="16"/>
          <w:szCs w:val="16"/>
        </w:rPr>
        <w:t>Professional Behaviour</w:t>
      </w:r>
    </w:p>
    <w:p w:rsidR="001B4E44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pict>
          <v:line id="Straight Connector 20" o:spid="_x0000_s1036" style="position:absolute;left:0;text-align:left;z-index:251695104;visibility:visible;mso-wrap-distance-top:-3e-5mm;mso-wrap-distance-bottom:-3e-5mm;mso-width-relative:margin" from="-7pt,1.75pt" to="126.2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" strokecolor="#002060" strokeweight="1pt">
            <o:lock v:ext="edit" shapetype="f"/>
          </v:line>
        </w:pict>
      </w:r>
    </w:p>
    <w:p w:rsidR="002F4964" w:rsidRPr="00F451C4" w:rsidRDefault="002F4964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Professional responsibility</w:t>
      </w:r>
    </w:p>
    <w:p w:rsidR="002F4964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2F4964" w:rsidRPr="00F451C4">
        <w:rPr>
          <w:rFonts w:ascii="Arial Narrow" w:hAnsi="Arial Narrow"/>
          <w:sz w:val="16"/>
          <w:szCs w:val="16"/>
        </w:rPr>
        <w:t xml:space="preserve"> Behaves in ways which acknowledge the professional responsibilities relevant to his/her health care role</w:t>
      </w:r>
    </w:p>
    <w:p w:rsidR="002F4964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2F4964" w:rsidRPr="00F451C4">
        <w:rPr>
          <w:rFonts w:ascii="Arial Narrow" w:hAnsi="Arial Narrow"/>
          <w:sz w:val="16"/>
          <w:szCs w:val="16"/>
        </w:rPr>
        <w:t xml:space="preserve"> Maintains an appropriate standard of professional practice and works within personal capabilities</w:t>
      </w:r>
    </w:p>
    <w:p w:rsidR="002F4964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B01EB" w:rsidRPr="00F451C4">
        <w:rPr>
          <w:rFonts w:ascii="Arial Narrow" w:hAnsi="Arial Narrow"/>
          <w:sz w:val="16"/>
          <w:szCs w:val="16"/>
        </w:rPr>
        <w:t xml:space="preserve"> Reflects</w:t>
      </w:r>
      <w:r w:rsidR="00074DFC" w:rsidRPr="00F451C4">
        <w:rPr>
          <w:rFonts w:ascii="Arial Narrow" w:hAnsi="Arial Narrow"/>
          <w:sz w:val="16"/>
          <w:szCs w:val="16"/>
        </w:rPr>
        <w:t xml:space="preserve"> on personal experiences</w:t>
      </w:r>
      <w:r w:rsidR="000B01EB" w:rsidRPr="00F451C4">
        <w:rPr>
          <w:rFonts w:ascii="Arial Narrow" w:hAnsi="Arial Narrow"/>
          <w:sz w:val="16"/>
          <w:szCs w:val="16"/>
        </w:rPr>
        <w:t>, actions &amp; decision-making</w:t>
      </w:r>
    </w:p>
    <w:p w:rsidR="000B01EB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B01EB" w:rsidRPr="00F451C4">
        <w:rPr>
          <w:rFonts w:ascii="Arial Narrow" w:hAnsi="Arial Narrow"/>
          <w:sz w:val="16"/>
          <w:szCs w:val="16"/>
        </w:rPr>
        <w:t xml:space="preserve"> Act</w:t>
      </w:r>
      <w:r w:rsidR="00580359" w:rsidRPr="00F451C4">
        <w:rPr>
          <w:rFonts w:ascii="Arial Narrow" w:hAnsi="Arial Narrow"/>
          <w:sz w:val="16"/>
          <w:szCs w:val="16"/>
        </w:rPr>
        <w:t>s</w:t>
      </w:r>
      <w:r w:rsidR="000B01EB" w:rsidRPr="00F451C4">
        <w:rPr>
          <w:rFonts w:ascii="Arial Narrow" w:hAnsi="Arial Narrow"/>
          <w:sz w:val="16"/>
          <w:szCs w:val="16"/>
        </w:rPr>
        <w:t xml:space="preserve"> as a role model of professional behaviour</w:t>
      </w:r>
    </w:p>
    <w:p w:rsidR="000B01EB" w:rsidRPr="00F451C4" w:rsidRDefault="000B01EB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Time management</w:t>
      </w:r>
    </w:p>
    <w:p w:rsidR="000B01EB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B01EB" w:rsidRPr="00F451C4">
        <w:rPr>
          <w:rFonts w:ascii="Arial Narrow" w:hAnsi="Arial Narrow"/>
          <w:sz w:val="16"/>
          <w:szCs w:val="16"/>
        </w:rPr>
        <w:t xml:space="preserve"> Prioritises workload to maximise patient outcomes &amp; health service function</w:t>
      </w:r>
    </w:p>
    <w:p w:rsidR="00487638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487638" w:rsidRPr="00F451C4">
        <w:rPr>
          <w:rFonts w:ascii="Arial Narrow" w:hAnsi="Arial Narrow"/>
          <w:sz w:val="16"/>
          <w:szCs w:val="16"/>
        </w:rPr>
        <w:t xml:space="preserve"> Demonstrates punctuality</w:t>
      </w:r>
    </w:p>
    <w:p w:rsidR="00487638" w:rsidRPr="00F451C4" w:rsidRDefault="00511FC8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Personal well-being</w:t>
      </w:r>
    </w:p>
    <w:p w:rsidR="00511FC8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511FC8" w:rsidRPr="00F451C4">
        <w:rPr>
          <w:rFonts w:ascii="Arial Narrow" w:hAnsi="Arial Narrow"/>
          <w:sz w:val="16"/>
          <w:szCs w:val="16"/>
        </w:rPr>
        <w:t xml:space="preserve"> Is aware of, &amp; optimises personal health &amp; well-being</w:t>
      </w:r>
    </w:p>
    <w:p w:rsidR="00511FC8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511FC8" w:rsidRPr="00F451C4">
        <w:rPr>
          <w:rFonts w:ascii="Arial Narrow" w:hAnsi="Arial Narrow"/>
          <w:sz w:val="16"/>
          <w:szCs w:val="16"/>
        </w:rPr>
        <w:t xml:space="preserve"> Behaves in ways to mitigate the personal health risks of medical practice e.g. fatigue, stress</w:t>
      </w:r>
    </w:p>
    <w:p w:rsidR="00511FC8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511FC8" w:rsidRPr="00F451C4">
        <w:rPr>
          <w:rFonts w:ascii="Arial Narrow" w:hAnsi="Arial Narrow"/>
          <w:sz w:val="16"/>
          <w:szCs w:val="16"/>
        </w:rPr>
        <w:t xml:space="preserve"> Behaves in ways which mitigate the potential risk to others from your own health status e.g. infection</w:t>
      </w:r>
    </w:p>
    <w:p w:rsidR="00511FC8" w:rsidRPr="00F451C4" w:rsidRDefault="00511FC8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Ethical practice</w:t>
      </w:r>
    </w:p>
    <w:p w:rsidR="00511FC8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511FC8" w:rsidRPr="00F451C4">
        <w:rPr>
          <w:rFonts w:ascii="Arial Narrow" w:hAnsi="Arial Narrow"/>
          <w:sz w:val="16"/>
          <w:szCs w:val="16"/>
        </w:rPr>
        <w:t xml:space="preserve"> Behaves in ways that acknowledge the ethical complexity of practice &amp; follows professional &amp; ethical codes</w:t>
      </w:r>
    </w:p>
    <w:p w:rsidR="00511FC8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511FC8" w:rsidRPr="00F451C4">
        <w:rPr>
          <w:rFonts w:ascii="Arial Narrow" w:hAnsi="Arial Narrow"/>
          <w:sz w:val="16"/>
          <w:szCs w:val="16"/>
        </w:rPr>
        <w:t xml:space="preserve"> Consults colleagues about ethical concerns</w:t>
      </w:r>
    </w:p>
    <w:p w:rsidR="00511FC8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511FC8" w:rsidRPr="00F451C4">
        <w:rPr>
          <w:rFonts w:ascii="Arial Narrow" w:hAnsi="Arial Narrow"/>
          <w:sz w:val="16"/>
          <w:szCs w:val="16"/>
        </w:rPr>
        <w:t xml:space="preserve"> Accepts responsibility for ethical decisions</w:t>
      </w:r>
    </w:p>
    <w:p w:rsidR="00511FC8" w:rsidRPr="00F451C4" w:rsidRDefault="00511FC8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Practitioner in difficulty</w:t>
      </w:r>
    </w:p>
    <w:p w:rsidR="00511FC8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511FC8" w:rsidRPr="00F451C4">
        <w:rPr>
          <w:rFonts w:ascii="Arial Narrow" w:hAnsi="Arial Narrow"/>
          <w:sz w:val="16"/>
          <w:szCs w:val="16"/>
        </w:rPr>
        <w:t xml:space="preserve"> Identifies the support services available</w:t>
      </w:r>
    </w:p>
    <w:p w:rsidR="00511FC8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511FC8" w:rsidRPr="00F451C4">
        <w:rPr>
          <w:rFonts w:ascii="Arial Narrow" w:hAnsi="Arial Narrow"/>
          <w:sz w:val="16"/>
          <w:szCs w:val="16"/>
        </w:rPr>
        <w:t xml:space="preserve"> Recognises the signs of a colleague in difficulty and responds with empathy</w:t>
      </w:r>
    </w:p>
    <w:p w:rsidR="00511FC8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511FC8" w:rsidRPr="00F451C4">
        <w:rPr>
          <w:rFonts w:ascii="Arial Narrow" w:hAnsi="Arial Narrow"/>
          <w:sz w:val="16"/>
          <w:szCs w:val="16"/>
        </w:rPr>
        <w:t xml:space="preserve"> Refers appropriately</w:t>
      </w:r>
    </w:p>
    <w:p w:rsidR="00511FC8" w:rsidRPr="00F451C4" w:rsidRDefault="00511FC8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Doctor</w:t>
      </w:r>
      <w:r w:rsidR="00580359" w:rsidRPr="00F451C4">
        <w:rPr>
          <w:rFonts w:ascii="Arial Narrow" w:hAnsi="Arial Narrow"/>
          <w:b/>
          <w:sz w:val="16"/>
          <w:szCs w:val="16"/>
          <w:u w:val="single"/>
        </w:rPr>
        <w:t>s</w:t>
      </w:r>
      <w:r w:rsidRPr="00F451C4">
        <w:rPr>
          <w:rFonts w:ascii="Arial Narrow" w:hAnsi="Arial Narrow"/>
          <w:b/>
          <w:sz w:val="16"/>
          <w:szCs w:val="16"/>
          <w:u w:val="single"/>
        </w:rPr>
        <w:t xml:space="preserve"> as leaders</w:t>
      </w:r>
    </w:p>
    <w:p w:rsidR="00511FC8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511FC8" w:rsidRPr="00F451C4">
        <w:rPr>
          <w:rFonts w:ascii="Arial Narrow" w:hAnsi="Arial Narrow"/>
          <w:sz w:val="16"/>
          <w:szCs w:val="16"/>
        </w:rPr>
        <w:t xml:space="preserve"> </w:t>
      </w:r>
      <w:r w:rsidR="00022C66" w:rsidRPr="00F451C4">
        <w:rPr>
          <w:rFonts w:ascii="Arial Narrow" w:hAnsi="Arial Narrow"/>
          <w:sz w:val="16"/>
          <w:szCs w:val="16"/>
        </w:rPr>
        <w:t>Shows an ability to work well with &amp; lead others</w:t>
      </w:r>
    </w:p>
    <w:p w:rsidR="00022C66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22C66" w:rsidRPr="00F451C4">
        <w:rPr>
          <w:rFonts w:ascii="Arial Narrow" w:hAnsi="Arial Narrow"/>
          <w:sz w:val="16"/>
          <w:szCs w:val="16"/>
        </w:rPr>
        <w:t xml:space="preserve"> Exhibits leadership qualities and takes leadership role when required</w:t>
      </w:r>
    </w:p>
    <w:p w:rsidR="00022C66" w:rsidRPr="00F451C4" w:rsidRDefault="00022C66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Professional Development</w:t>
      </w:r>
    </w:p>
    <w:p w:rsidR="00022C66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11381B" w:rsidRPr="00F451C4">
        <w:rPr>
          <w:rFonts w:ascii="Arial Narrow" w:hAnsi="Arial Narrow"/>
          <w:sz w:val="16"/>
          <w:szCs w:val="16"/>
        </w:rPr>
        <w:t xml:space="preserve"> Reflects on own skills &amp; personal attributes in actively investigating a range of</w:t>
      </w:r>
      <w:r w:rsidR="00AF4EE4" w:rsidRPr="00F451C4">
        <w:rPr>
          <w:rFonts w:ascii="Arial Narrow" w:hAnsi="Arial Narrow"/>
          <w:sz w:val="16"/>
          <w:szCs w:val="16"/>
        </w:rPr>
        <w:t xml:space="preserve"> </w:t>
      </w:r>
      <w:r w:rsidR="00022C66" w:rsidRPr="00F451C4">
        <w:rPr>
          <w:rFonts w:ascii="Arial Narrow" w:hAnsi="Arial Narrow"/>
          <w:sz w:val="16"/>
          <w:szCs w:val="16"/>
        </w:rPr>
        <w:t>career options</w:t>
      </w:r>
    </w:p>
    <w:p w:rsidR="00022C66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22C66" w:rsidRPr="00F451C4">
        <w:rPr>
          <w:rFonts w:ascii="Arial Narrow" w:hAnsi="Arial Narrow"/>
          <w:sz w:val="16"/>
          <w:szCs w:val="16"/>
        </w:rPr>
        <w:t xml:space="preserve"> </w:t>
      </w:r>
      <w:r w:rsidR="002C4AE7" w:rsidRPr="00F451C4">
        <w:rPr>
          <w:rFonts w:ascii="Arial Narrow" w:hAnsi="Arial Narrow"/>
          <w:sz w:val="16"/>
          <w:szCs w:val="16"/>
        </w:rPr>
        <w:t>Participates in a variety of continuing education opportunities</w:t>
      </w:r>
    </w:p>
    <w:p w:rsidR="002C4AE7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2C4AE7" w:rsidRPr="00F451C4">
        <w:rPr>
          <w:rFonts w:ascii="Arial Narrow" w:hAnsi="Arial Narrow"/>
          <w:sz w:val="16"/>
          <w:szCs w:val="16"/>
        </w:rPr>
        <w:t xml:space="preserve"> Accepts opportun</w:t>
      </w:r>
      <w:r w:rsidR="00AF4EE4" w:rsidRPr="00F451C4">
        <w:rPr>
          <w:rFonts w:ascii="Arial Narrow" w:hAnsi="Arial Narrow"/>
          <w:sz w:val="16"/>
          <w:szCs w:val="16"/>
        </w:rPr>
        <w:t>ities for increased autonomy and</w:t>
      </w:r>
      <w:r w:rsidR="002C4AE7" w:rsidRPr="00F451C4">
        <w:rPr>
          <w:rFonts w:ascii="Arial Narrow" w:hAnsi="Arial Narrow"/>
          <w:sz w:val="16"/>
          <w:szCs w:val="16"/>
        </w:rPr>
        <w:t xml:space="preserve"> patient responsibility under their supervisor’s direction</w:t>
      </w:r>
    </w:p>
    <w:p w:rsidR="00BC744D" w:rsidRDefault="00BC744D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color w:val="002060"/>
          <w:sz w:val="16"/>
          <w:szCs w:val="16"/>
        </w:rPr>
      </w:pPr>
    </w:p>
    <w:p w:rsidR="00DF6CF5" w:rsidRPr="00F451C4" w:rsidRDefault="002B2E2F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color w:val="002060"/>
          <w:sz w:val="16"/>
          <w:szCs w:val="16"/>
        </w:rPr>
      </w:pPr>
      <w:r w:rsidRPr="00F451C4">
        <w:rPr>
          <w:rFonts w:ascii="Arial Narrow" w:hAnsi="Arial Narrow"/>
          <w:b/>
          <w:color w:val="002060"/>
          <w:sz w:val="16"/>
          <w:szCs w:val="16"/>
        </w:rPr>
        <w:t xml:space="preserve">Teaching, Learning &amp; </w:t>
      </w:r>
      <w:r w:rsidR="00EC1CA3" w:rsidRPr="00F451C4">
        <w:rPr>
          <w:rFonts w:ascii="Arial Narrow" w:hAnsi="Arial Narrow"/>
          <w:b/>
          <w:color w:val="002060"/>
          <w:sz w:val="16"/>
          <w:szCs w:val="16"/>
        </w:rPr>
        <w:t>Supervision</w:t>
      </w:r>
    </w:p>
    <w:p w:rsidR="00F451C4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noProof/>
          <w:sz w:val="16"/>
          <w:szCs w:val="16"/>
          <w:lang w:eastAsia="en-AU"/>
        </w:rPr>
        <w:pict>
          <v:line id="_x0000_s1048" style="position:absolute;left:0;text-align:left;z-index:251726848;visibility:visible;mso-wrap-distance-top:-3e-5mm;mso-wrap-distance-bottom:-3e-5mm;mso-width-relative:margin" from="-6.65pt,1.6pt" to="126.5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" strokecolor="#002060" strokeweight="1pt">
            <o:lock v:ext="edit" shapetype="f"/>
          </v:line>
        </w:pict>
      </w:r>
    </w:p>
    <w:p w:rsidR="00DF6CF5" w:rsidRPr="00F451C4" w:rsidRDefault="00EC1CA3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Self-directed learning</w:t>
      </w:r>
    </w:p>
    <w:p w:rsidR="00EC1CA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EC1CA3" w:rsidRPr="00F451C4">
        <w:rPr>
          <w:rFonts w:ascii="Arial Narrow" w:hAnsi="Arial Narrow"/>
          <w:sz w:val="16"/>
          <w:szCs w:val="16"/>
        </w:rPr>
        <w:t xml:space="preserve"> Identifies &amp; addresses personal learning objectives</w:t>
      </w:r>
    </w:p>
    <w:p w:rsidR="00EC1CA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EC1CA3" w:rsidRPr="00F451C4">
        <w:rPr>
          <w:rFonts w:ascii="Arial Narrow" w:hAnsi="Arial Narrow"/>
          <w:sz w:val="16"/>
          <w:szCs w:val="16"/>
        </w:rPr>
        <w:t xml:space="preserve"> Establishes &amp; uses current evidence based resources to support patient care &amp; own learning</w:t>
      </w:r>
    </w:p>
    <w:p w:rsidR="00EC1CA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BC338D" w:rsidRPr="00F451C4">
        <w:rPr>
          <w:rFonts w:ascii="Arial Narrow" w:hAnsi="Arial Narrow"/>
          <w:sz w:val="16"/>
          <w:szCs w:val="16"/>
        </w:rPr>
        <w:t xml:space="preserve"> Seeks opportunities to reflect on &amp;</w:t>
      </w:r>
      <w:r w:rsidR="002B2E2F" w:rsidRPr="00F451C4">
        <w:rPr>
          <w:rFonts w:ascii="Arial Narrow" w:hAnsi="Arial Narrow"/>
          <w:sz w:val="16"/>
          <w:szCs w:val="16"/>
        </w:rPr>
        <w:t xml:space="preserve"> </w:t>
      </w:r>
      <w:r w:rsidR="00EC1CA3" w:rsidRPr="00F451C4">
        <w:rPr>
          <w:rFonts w:ascii="Arial Narrow" w:hAnsi="Arial Narrow"/>
          <w:sz w:val="16"/>
          <w:szCs w:val="16"/>
        </w:rPr>
        <w:t>learn from clinical practice</w:t>
      </w:r>
    </w:p>
    <w:p w:rsidR="00EC1CA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EC1CA3" w:rsidRPr="00F451C4">
        <w:rPr>
          <w:rFonts w:ascii="Arial Narrow" w:hAnsi="Arial Narrow"/>
          <w:sz w:val="16"/>
          <w:szCs w:val="16"/>
        </w:rPr>
        <w:t xml:space="preserve"> Seeks &amp; responds to feedback on learning</w:t>
      </w:r>
    </w:p>
    <w:p w:rsidR="00EC1CA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EC1CA3" w:rsidRPr="00F451C4">
        <w:rPr>
          <w:rFonts w:ascii="Arial Narrow" w:hAnsi="Arial Narrow"/>
          <w:sz w:val="16"/>
          <w:szCs w:val="16"/>
        </w:rPr>
        <w:t xml:space="preserve"> Participates in research &amp; quality improvement activities where possible</w:t>
      </w:r>
    </w:p>
    <w:p w:rsidR="00EC1CA3" w:rsidRPr="00F451C4" w:rsidRDefault="00EC1CA3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Teaching</w:t>
      </w:r>
    </w:p>
    <w:p w:rsidR="00EC1CA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EC1CA3" w:rsidRPr="00F451C4">
        <w:rPr>
          <w:rFonts w:ascii="Arial Narrow" w:hAnsi="Arial Narrow"/>
          <w:sz w:val="16"/>
          <w:szCs w:val="16"/>
        </w:rPr>
        <w:t xml:space="preserve"> Plans, develops &amp; conducts teaching sessions for peers &amp; juniors</w:t>
      </w:r>
    </w:p>
    <w:p w:rsidR="00EC1CA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EC1CA3" w:rsidRPr="00F451C4">
        <w:rPr>
          <w:rFonts w:ascii="Arial Narrow" w:hAnsi="Arial Narrow"/>
          <w:sz w:val="16"/>
          <w:szCs w:val="16"/>
        </w:rPr>
        <w:t xml:space="preserve"> Uses varied approaches to teaching small &amp; large groups</w:t>
      </w:r>
    </w:p>
    <w:p w:rsidR="00EC1CA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EC1CA3" w:rsidRPr="00F451C4">
        <w:rPr>
          <w:rFonts w:ascii="Arial Narrow" w:hAnsi="Arial Narrow"/>
          <w:sz w:val="16"/>
          <w:szCs w:val="16"/>
        </w:rPr>
        <w:t xml:space="preserve"> Incorporates teaching into clinical work</w:t>
      </w:r>
    </w:p>
    <w:p w:rsidR="00EC1CA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lastRenderedPageBreak/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EC1CA3" w:rsidRPr="00F451C4">
        <w:rPr>
          <w:rFonts w:ascii="Arial Narrow" w:hAnsi="Arial Narrow"/>
          <w:sz w:val="16"/>
          <w:szCs w:val="16"/>
        </w:rPr>
        <w:t xml:space="preserve"> Evaluates &amp; responds to feedback on own teaching</w:t>
      </w:r>
    </w:p>
    <w:p w:rsidR="00EC1CA3" w:rsidRPr="00F451C4" w:rsidRDefault="0011381B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Supervision, Assessment &amp;</w:t>
      </w:r>
      <w:r w:rsidR="00EC1CA3" w:rsidRPr="00F451C4">
        <w:rPr>
          <w:rFonts w:ascii="Arial Narrow" w:hAnsi="Arial Narrow"/>
          <w:b/>
          <w:sz w:val="16"/>
          <w:szCs w:val="16"/>
          <w:u w:val="single"/>
        </w:rPr>
        <w:t xml:space="preserve"> Feedback</w:t>
      </w:r>
    </w:p>
    <w:p w:rsidR="00EC1CA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2B2E2F" w:rsidRPr="00F451C4">
        <w:rPr>
          <w:rFonts w:ascii="Arial Narrow" w:hAnsi="Arial Narrow"/>
          <w:sz w:val="16"/>
          <w:szCs w:val="16"/>
        </w:rPr>
        <w:t xml:space="preserve"> Seeks out personal supervision &amp; is</w:t>
      </w:r>
      <w:r w:rsidR="00222DDF" w:rsidRPr="00F451C4">
        <w:rPr>
          <w:rFonts w:ascii="Arial Narrow" w:hAnsi="Arial Narrow"/>
          <w:sz w:val="16"/>
          <w:szCs w:val="16"/>
        </w:rPr>
        <w:t xml:space="preserve"> </w:t>
      </w:r>
      <w:r w:rsidR="00B6055D" w:rsidRPr="00F451C4">
        <w:rPr>
          <w:rFonts w:ascii="Arial Narrow" w:hAnsi="Arial Narrow"/>
          <w:sz w:val="16"/>
          <w:szCs w:val="16"/>
        </w:rPr>
        <w:t>responsive to feedback</w:t>
      </w:r>
    </w:p>
    <w:p w:rsidR="00B6055D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B6055D" w:rsidRPr="00F451C4">
        <w:rPr>
          <w:rFonts w:ascii="Arial Narrow" w:hAnsi="Arial Narrow"/>
          <w:sz w:val="16"/>
          <w:szCs w:val="16"/>
        </w:rPr>
        <w:t xml:space="preserve"> Seeks out and participates in personal feedback and assessment processes</w:t>
      </w:r>
    </w:p>
    <w:p w:rsidR="00B6055D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B6055D" w:rsidRPr="00F451C4">
        <w:rPr>
          <w:rFonts w:ascii="Arial Narrow" w:hAnsi="Arial Narrow"/>
          <w:sz w:val="16"/>
          <w:szCs w:val="16"/>
        </w:rPr>
        <w:t xml:space="preserve"> Provides effective supervision by using recognised techniques &amp; skills (availability, orientation, learning opportunities, role modelling, delegation)</w:t>
      </w:r>
    </w:p>
    <w:p w:rsidR="00B6055D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B6055D" w:rsidRPr="00F451C4">
        <w:rPr>
          <w:rFonts w:ascii="Arial Narrow" w:hAnsi="Arial Narrow"/>
          <w:sz w:val="16"/>
          <w:szCs w:val="16"/>
        </w:rPr>
        <w:t xml:space="preserve"> Adapts level of supervision to the learner’s competence &amp; confidence</w:t>
      </w:r>
    </w:p>
    <w:p w:rsidR="00B6055D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B6055D" w:rsidRPr="00F451C4">
        <w:rPr>
          <w:rFonts w:ascii="Arial Narrow" w:hAnsi="Arial Narrow"/>
          <w:sz w:val="16"/>
          <w:szCs w:val="16"/>
        </w:rPr>
        <w:t xml:space="preserve"> Provides constructive, timely and specific feedback based on observation of performance</w:t>
      </w:r>
    </w:p>
    <w:p w:rsidR="00B6055D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B6055D" w:rsidRPr="00F451C4">
        <w:rPr>
          <w:rFonts w:ascii="Arial Narrow" w:hAnsi="Arial Narrow"/>
          <w:sz w:val="16"/>
          <w:szCs w:val="16"/>
        </w:rPr>
        <w:t xml:space="preserve"> Escalates performance issues where appropriate</w:t>
      </w:r>
    </w:p>
    <w:p w:rsidR="00F451C4" w:rsidRPr="00F451C4" w:rsidRDefault="00F451C4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</w:p>
    <w:p w:rsidR="00DF6CF5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4"/>
          <w:szCs w:val="14"/>
        </w:rPr>
      </w:pPr>
      <w:r>
        <w:rPr>
          <w:rFonts w:ascii="Arial Narrow" w:hAnsi="Arial Narrow"/>
          <w:sz w:val="14"/>
          <w:szCs w:val="14"/>
        </w:rPr>
        <w:pict>
          <v:shape id="Text Box 23" o:spid="_x0000_s1028" type="#_x0000_t202" style="position:absolute;left:0;text-align:left;margin-left:-6.65pt;margin-top:2.15pt;width:133.2pt;height:22.15pt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" fillcolor="#7f7f7f [1612]" strokecolor="#7f7f7f [1612]" strokeweight="2pt">
            <v:path arrowok="t"/>
            <v:textbox style="mso-next-textbox:#Text Box 23">
              <w:txbxContent>
                <w:p w:rsidR="0071733F" w:rsidRPr="000F73FB" w:rsidRDefault="0071733F" w:rsidP="00B6055D">
                  <w:pPr>
                    <w:rPr>
                      <w:b/>
                      <w:color w:val="FFFFFF" w:themeColor="background1"/>
                      <w:sz w:val="25"/>
                      <w:szCs w:val="25"/>
                    </w:rPr>
                  </w:pPr>
                  <w:r w:rsidRPr="000F73FB">
                    <w:rPr>
                      <w:b/>
                      <w:color w:val="FFFFFF" w:themeColor="background1"/>
                      <w:sz w:val="25"/>
                      <w:szCs w:val="25"/>
                    </w:rPr>
                    <w:t>Communication</w:t>
                  </w:r>
                </w:p>
              </w:txbxContent>
            </v:textbox>
          </v:shape>
        </w:pict>
      </w:r>
    </w:p>
    <w:p w:rsidR="00F451C4" w:rsidRDefault="00F451C4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4"/>
          <w:szCs w:val="14"/>
        </w:rPr>
      </w:pPr>
    </w:p>
    <w:p w:rsidR="00F451C4" w:rsidRDefault="00F451C4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4"/>
          <w:szCs w:val="14"/>
        </w:rPr>
      </w:pPr>
    </w:p>
    <w:p w:rsidR="00F451C4" w:rsidRDefault="00F451C4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4"/>
          <w:szCs w:val="14"/>
        </w:rPr>
      </w:pPr>
    </w:p>
    <w:p w:rsidR="00B6055D" w:rsidRPr="00F451C4" w:rsidRDefault="00B6055D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color w:val="808080" w:themeColor="background1" w:themeShade="80"/>
          <w:sz w:val="16"/>
          <w:szCs w:val="16"/>
        </w:rPr>
      </w:pPr>
      <w:r w:rsidRPr="00F451C4">
        <w:rPr>
          <w:rFonts w:ascii="Arial Narrow" w:hAnsi="Arial Narrow"/>
          <w:b/>
          <w:color w:val="808080" w:themeColor="background1" w:themeShade="80"/>
          <w:sz w:val="16"/>
          <w:szCs w:val="16"/>
        </w:rPr>
        <w:t>Patient Interaction</w:t>
      </w:r>
    </w:p>
    <w:p w:rsidR="00F451C4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 w:rsidRPr="00873382">
        <w:rPr>
          <w:rFonts w:ascii="Arial Narrow" w:hAnsi="Arial Narrow"/>
          <w:b/>
          <w:color w:val="808080" w:themeColor="background1" w:themeShade="80"/>
          <w:sz w:val="16"/>
          <w:szCs w:val="16"/>
        </w:rPr>
        <w:pict>
          <v:line id="Straight Connector 25" o:spid="_x0000_s1034" style="position:absolute;left:0;text-align:left;z-index:251705344;visibility:visible;mso-wrap-distance-top:-3e-5mm;mso-wrap-distance-bottom:-3e-5mm;mso-width-relative:margin" from="-6.65pt,.6pt" to="126.5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" strokecolor="#7f7f7f">
            <o:lock v:ext="edit" shapetype="f"/>
          </v:line>
        </w:pict>
      </w:r>
    </w:p>
    <w:p w:rsidR="00B6055D" w:rsidRPr="00F451C4" w:rsidRDefault="000402E6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Context</w:t>
      </w:r>
    </w:p>
    <w:p w:rsidR="000402E6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858F3" w:rsidRPr="00F451C4">
        <w:rPr>
          <w:rFonts w:ascii="Arial Narrow" w:hAnsi="Arial Narrow"/>
          <w:sz w:val="16"/>
          <w:szCs w:val="16"/>
        </w:rPr>
        <w:t xml:space="preserve"> Arranges an appropriate environment for communication, e.g. privacy, no interruptions &amp; uses effective strategies to deal with busy or difficult environments</w:t>
      </w:r>
    </w:p>
    <w:p w:rsidR="000858F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858F3" w:rsidRPr="00F451C4">
        <w:rPr>
          <w:rFonts w:ascii="Arial Narrow" w:hAnsi="Arial Narrow"/>
          <w:sz w:val="16"/>
          <w:szCs w:val="16"/>
        </w:rPr>
        <w:t xml:space="preserve"> Uses principles of good communication to ensure effective healthcare relationships</w:t>
      </w:r>
    </w:p>
    <w:p w:rsidR="000858F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858F3" w:rsidRPr="00F451C4">
        <w:rPr>
          <w:rFonts w:ascii="Arial Narrow" w:hAnsi="Arial Narrow"/>
          <w:sz w:val="16"/>
          <w:szCs w:val="16"/>
        </w:rPr>
        <w:t xml:space="preserve"> Uses effective strategies to deal with the difficult or vulnerable patient</w:t>
      </w:r>
    </w:p>
    <w:p w:rsidR="000858F3" w:rsidRPr="00F451C4" w:rsidRDefault="000858F3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Respect</w:t>
      </w:r>
    </w:p>
    <w:p w:rsidR="000858F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858F3" w:rsidRPr="00F451C4">
        <w:rPr>
          <w:rFonts w:ascii="Arial Narrow" w:hAnsi="Arial Narrow"/>
          <w:sz w:val="16"/>
          <w:szCs w:val="16"/>
        </w:rPr>
        <w:t xml:space="preserve"> Treats patients courteously &amp; respectfully, showing awareness &amp; sensitivity to different backgrounds</w:t>
      </w:r>
    </w:p>
    <w:p w:rsidR="000858F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858F3" w:rsidRPr="00F451C4">
        <w:rPr>
          <w:rFonts w:ascii="Arial Narrow" w:hAnsi="Arial Narrow"/>
          <w:sz w:val="16"/>
          <w:szCs w:val="16"/>
        </w:rPr>
        <w:t xml:space="preserve"> Maintains privacy &amp; confidentiality</w:t>
      </w:r>
    </w:p>
    <w:p w:rsidR="000858F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858F3" w:rsidRPr="00F451C4">
        <w:rPr>
          <w:rFonts w:ascii="Arial Narrow" w:hAnsi="Arial Narrow"/>
          <w:sz w:val="16"/>
          <w:szCs w:val="16"/>
        </w:rPr>
        <w:t xml:space="preserve"> Provides clear &amp; honest information to patients &amp; respects their treatment choices</w:t>
      </w:r>
    </w:p>
    <w:p w:rsidR="000858F3" w:rsidRPr="00F451C4" w:rsidRDefault="000858F3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Providing information</w:t>
      </w:r>
    </w:p>
    <w:p w:rsidR="000858F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858F3" w:rsidRPr="00F451C4">
        <w:rPr>
          <w:rFonts w:ascii="Arial Narrow" w:hAnsi="Arial Narrow"/>
          <w:sz w:val="16"/>
          <w:szCs w:val="16"/>
        </w:rPr>
        <w:t xml:space="preserve"> Applies the principles of good c</w:t>
      </w:r>
      <w:r w:rsidR="00AA166C" w:rsidRPr="00F451C4">
        <w:rPr>
          <w:rFonts w:ascii="Arial Narrow" w:hAnsi="Arial Narrow"/>
          <w:sz w:val="16"/>
          <w:szCs w:val="16"/>
        </w:rPr>
        <w:t>ommunication (e.g. verbal &amp; non-verbal</w:t>
      </w:r>
      <w:r w:rsidR="000858F3" w:rsidRPr="00F451C4">
        <w:rPr>
          <w:rFonts w:ascii="Arial Narrow" w:hAnsi="Arial Narrow"/>
          <w:sz w:val="16"/>
          <w:szCs w:val="16"/>
        </w:rPr>
        <w:t>) &amp; communicates with patients &amp; carers in ways they understand</w:t>
      </w:r>
    </w:p>
    <w:p w:rsidR="000858F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858F3" w:rsidRPr="00F451C4">
        <w:rPr>
          <w:rFonts w:ascii="Arial Narrow" w:hAnsi="Arial Narrow"/>
          <w:sz w:val="16"/>
          <w:szCs w:val="16"/>
        </w:rPr>
        <w:t xml:space="preserve"> Uses interpreters for non-English speaking backgrounds when appropriate</w:t>
      </w:r>
    </w:p>
    <w:p w:rsidR="000858F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6E2F55">
        <w:rPr>
          <w:rFonts w:ascii="Arial Narrow" w:hAnsi="Arial Narrow"/>
          <w:sz w:val="16"/>
          <w:szCs w:val="16"/>
        </w:rPr>
        <w:t xml:space="preserve"> </w:t>
      </w:r>
      <w:r w:rsidR="0011381B" w:rsidRPr="00F451C4">
        <w:rPr>
          <w:rFonts w:ascii="Arial Narrow" w:hAnsi="Arial Narrow"/>
          <w:sz w:val="16"/>
          <w:szCs w:val="16"/>
        </w:rPr>
        <w:t>Involves patients in discussions to ensure</w:t>
      </w:r>
      <w:r w:rsidR="00AA166C" w:rsidRPr="00F451C4">
        <w:rPr>
          <w:rFonts w:ascii="Arial Narrow" w:hAnsi="Arial Narrow"/>
          <w:sz w:val="16"/>
          <w:szCs w:val="16"/>
        </w:rPr>
        <w:t xml:space="preserve"> </w:t>
      </w:r>
      <w:r w:rsidR="00800157" w:rsidRPr="00F451C4">
        <w:rPr>
          <w:rFonts w:ascii="Arial Narrow" w:hAnsi="Arial Narrow"/>
          <w:sz w:val="16"/>
          <w:szCs w:val="16"/>
        </w:rPr>
        <w:t>their participation in decisions about their</w:t>
      </w:r>
      <w:r w:rsidR="00AA166C" w:rsidRPr="00F451C4">
        <w:rPr>
          <w:rFonts w:ascii="Arial Narrow" w:hAnsi="Arial Narrow"/>
          <w:sz w:val="16"/>
          <w:szCs w:val="16"/>
        </w:rPr>
        <w:t xml:space="preserve"> </w:t>
      </w:r>
      <w:r w:rsidR="000858F3" w:rsidRPr="00F451C4">
        <w:rPr>
          <w:rFonts w:ascii="Arial Narrow" w:hAnsi="Arial Narrow"/>
          <w:sz w:val="16"/>
          <w:szCs w:val="16"/>
        </w:rPr>
        <w:t>care</w:t>
      </w:r>
    </w:p>
    <w:p w:rsidR="000858F3" w:rsidRPr="00F451C4" w:rsidRDefault="000858F3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Meetings with families or carers</w:t>
      </w:r>
    </w:p>
    <w:p w:rsidR="000858F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858F3" w:rsidRPr="00F451C4">
        <w:rPr>
          <w:rFonts w:ascii="Arial Narrow" w:hAnsi="Arial Narrow"/>
          <w:sz w:val="16"/>
          <w:szCs w:val="16"/>
        </w:rPr>
        <w:t xml:space="preserve"> Identifies the impact of family dynamics on effective communication</w:t>
      </w:r>
    </w:p>
    <w:p w:rsidR="000858F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858F3" w:rsidRPr="00F451C4">
        <w:rPr>
          <w:rFonts w:ascii="Arial Narrow" w:hAnsi="Arial Narrow"/>
          <w:sz w:val="16"/>
          <w:szCs w:val="16"/>
        </w:rPr>
        <w:t xml:space="preserve"> Ensures relevant family/carers are incl</w:t>
      </w:r>
      <w:r w:rsidR="00AA166C" w:rsidRPr="00F451C4">
        <w:rPr>
          <w:rFonts w:ascii="Arial Narrow" w:hAnsi="Arial Narrow"/>
          <w:sz w:val="16"/>
          <w:szCs w:val="16"/>
        </w:rPr>
        <w:t>uded appropriately in meetings and</w:t>
      </w:r>
      <w:r w:rsidR="000858F3" w:rsidRPr="00F451C4">
        <w:rPr>
          <w:rFonts w:ascii="Arial Narrow" w:hAnsi="Arial Narrow"/>
          <w:sz w:val="16"/>
          <w:szCs w:val="16"/>
        </w:rPr>
        <w:t xml:space="preserve"> decision-making</w:t>
      </w:r>
    </w:p>
    <w:p w:rsidR="000858F3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0858F3" w:rsidRPr="00F451C4">
        <w:rPr>
          <w:rFonts w:ascii="Arial Narrow" w:hAnsi="Arial Narrow"/>
          <w:sz w:val="16"/>
          <w:szCs w:val="16"/>
        </w:rPr>
        <w:t xml:space="preserve"> </w:t>
      </w:r>
      <w:r w:rsidR="00194742" w:rsidRPr="00F451C4">
        <w:rPr>
          <w:rFonts w:ascii="Arial Narrow" w:hAnsi="Arial Narrow"/>
          <w:sz w:val="16"/>
          <w:szCs w:val="16"/>
        </w:rPr>
        <w:t>Respects the role of families in patient health care</w:t>
      </w:r>
    </w:p>
    <w:p w:rsidR="00194742" w:rsidRPr="00F451C4" w:rsidRDefault="00194742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Breaking bad news</w:t>
      </w:r>
    </w:p>
    <w:p w:rsidR="00194742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194742" w:rsidRPr="00F451C4">
        <w:rPr>
          <w:rFonts w:ascii="Arial Narrow" w:hAnsi="Arial Narrow"/>
          <w:sz w:val="16"/>
          <w:szCs w:val="16"/>
        </w:rPr>
        <w:t xml:space="preserve"> Recognises the manifestations of, &amp; responses to, loss &amp; bereavement</w:t>
      </w:r>
    </w:p>
    <w:p w:rsidR="00194742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194742" w:rsidRPr="00F451C4">
        <w:rPr>
          <w:rFonts w:ascii="Arial Narrow" w:hAnsi="Arial Narrow"/>
          <w:sz w:val="16"/>
          <w:szCs w:val="16"/>
        </w:rPr>
        <w:t xml:space="preserve"> Participates in breaking bad news to patients &amp; carers</w:t>
      </w:r>
    </w:p>
    <w:p w:rsidR="00194742" w:rsidRPr="00F451C4" w:rsidRDefault="00873382" w:rsidP="00635F83">
      <w:pPr>
        <w:spacing w:after="0" w:line="240" w:lineRule="auto"/>
        <w:ind w:left="-142" w:right="-260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194742" w:rsidRPr="00F451C4">
        <w:rPr>
          <w:rFonts w:ascii="Arial Narrow" w:hAnsi="Arial Narrow"/>
          <w:sz w:val="16"/>
          <w:szCs w:val="16"/>
        </w:rPr>
        <w:t xml:space="preserve"> Shows empathy &amp; compassion</w:t>
      </w:r>
    </w:p>
    <w:p w:rsidR="00194742" w:rsidRPr="00F451C4" w:rsidRDefault="00194742" w:rsidP="00635F83">
      <w:pPr>
        <w:spacing w:after="0" w:line="240" w:lineRule="auto"/>
        <w:ind w:left="-142" w:right="-260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Open disclosure</w:t>
      </w:r>
    </w:p>
    <w:p w:rsidR="00194742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194742" w:rsidRPr="00F451C4">
        <w:rPr>
          <w:rFonts w:ascii="Arial Narrow" w:hAnsi="Arial Narrow"/>
          <w:sz w:val="16"/>
          <w:szCs w:val="16"/>
        </w:rPr>
        <w:t xml:space="preserve"> </w:t>
      </w:r>
      <w:r w:rsidR="00C93C94" w:rsidRPr="00F451C4">
        <w:rPr>
          <w:rFonts w:ascii="Arial Narrow" w:hAnsi="Arial Narrow"/>
          <w:sz w:val="16"/>
          <w:szCs w:val="16"/>
        </w:rPr>
        <w:t>Explain</w:t>
      </w:r>
      <w:r w:rsidR="00AA166C" w:rsidRPr="00F451C4">
        <w:rPr>
          <w:rFonts w:ascii="Arial Narrow" w:hAnsi="Arial Narrow"/>
          <w:sz w:val="16"/>
          <w:szCs w:val="16"/>
        </w:rPr>
        <w:t>s &amp;</w:t>
      </w:r>
      <w:r w:rsidR="00194742" w:rsidRPr="00F451C4">
        <w:rPr>
          <w:rFonts w:ascii="Arial Narrow" w:hAnsi="Arial Narrow"/>
          <w:sz w:val="16"/>
          <w:szCs w:val="16"/>
        </w:rPr>
        <w:t xml:space="preserve"> participates in implementation of the principles of open disclosure</w:t>
      </w:r>
    </w:p>
    <w:p w:rsidR="00194742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194742" w:rsidRPr="00F451C4">
        <w:rPr>
          <w:rFonts w:ascii="Arial Narrow" w:hAnsi="Arial Narrow"/>
          <w:sz w:val="16"/>
          <w:szCs w:val="16"/>
        </w:rPr>
        <w:t xml:space="preserve"> Ensures patients &amp; carers are</w:t>
      </w:r>
      <w:r w:rsidR="00074DFC" w:rsidRPr="00F451C4">
        <w:rPr>
          <w:rFonts w:ascii="Arial Narrow" w:hAnsi="Arial Narrow"/>
          <w:sz w:val="16"/>
          <w:szCs w:val="16"/>
        </w:rPr>
        <w:t xml:space="preserve"> supported &amp; cared for after an</w:t>
      </w:r>
      <w:r w:rsidR="00194742" w:rsidRPr="00F451C4">
        <w:rPr>
          <w:rFonts w:ascii="Arial Narrow" w:hAnsi="Arial Narrow"/>
          <w:sz w:val="16"/>
          <w:szCs w:val="16"/>
        </w:rPr>
        <w:t xml:space="preserve"> adverse event</w:t>
      </w:r>
    </w:p>
    <w:p w:rsidR="00194742" w:rsidRPr="00F451C4" w:rsidRDefault="0019474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 w:rsidRPr="00F451C4">
        <w:rPr>
          <w:rFonts w:ascii="Arial Narrow" w:hAnsi="Arial Narrow"/>
          <w:sz w:val="16"/>
          <w:szCs w:val="16"/>
        </w:rPr>
        <w:t>Complaints</w:t>
      </w:r>
    </w:p>
    <w:p w:rsidR="00194742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194742" w:rsidRPr="00F451C4">
        <w:rPr>
          <w:rFonts w:ascii="Arial Narrow" w:hAnsi="Arial Narrow"/>
          <w:sz w:val="16"/>
          <w:szCs w:val="16"/>
        </w:rPr>
        <w:t xml:space="preserve"> Acts to minimise or prevent the factors that would otherwise lead to complaints</w:t>
      </w:r>
    </w:p>
    <w:p w:rsidR="00194742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194742" w:rsidRPr="00F451C4">
        <w:rPr>
          <w:rFonts w:ascii="Arial Narrow" w:hAnsi="Arial Narrow"/>
          <w:sz w:val="16"/>
          <w:szCs w:val="16"/>
        </w:rPr>
        <w:t xml:space="preserve"> Uses local protocols to respond to complaints</w:t>
      </w:r>
    </w:p>
    <w:p w:rsidR="00E93312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C6166F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194742" w:rsidRPr="00F451C4">
        <w:rPr>
          <w:rFonts w:ascii="Arial Narrow" w:hAnsi="Arial Narrow"/>
          <w:sz w:val="16"/>
          <w:szCs w:val="16"/>
        </w:rPr>
        <w:t xml:space="preserve"> Adopts behaviours such as good communication designed to prevent complaints</w:t>
      </w:r>
    </w:p>
    <w:p w:rsidR="005E4AF5" w:rsidRDefault="005E4AF5" w:rsidP="00D102C5">
      <w:pPr>
        <w:spacing w:after="0" w:line="240" w:lineRule="auto"/>
        <w:ind w:left="-142" w:right="-118"/>
        <w:jc w:val="both"/>
        <w:rPr>
          <w:rFonts w:ascii="Arial Narrow" w:hAnsi="Arial Narrow"/>
          <w:b/>
          <w:color w:val="808080" w:themeColor="background1" w:themeShade="80"/>
          <w:sz w:val="16"/>
          <w:szCs w:val="16"/>
        </w:rPr>
      </w:pPr>
    </w:p>
    <w:p w:rsidR="00E93312" w:rsidRPr="00F451C4" w:rsidRDefault="00E93312" w:rsidP="00D102C5">
      <w:pPr>
        <w:spacing w:after="0" w:line="240" w:lineRule="auto"/>
        <w:ind w:left="-142" w:right="-118"/>
        <w:jc w:val="both"/>
        <w:rPr>
          <w:rFonts w:ascii="Arial Narrow" w:hAnsi="Arial Narrow"/>
          <w:b/>
          <w:color w:val="808080" w:themeColor="background1" w:themeShade="80"/>
          <w:sz w:val="16"/>
          <w:szCs w:val="16"/>
        </w:rPr>
      </w:pPr>
      <w:r w:rsidRPr="00F451C4">
        <w:rPr>
          <w:rFonts w:ascii="Arial Narrow" w:hAnsi="Arial Narrow"/>
          <w:b/>
          <w:color w:val="808080" w:themeColor="background1" w:themeShade="80"/>
          <w:sz w:val="16"/>
          <w:szCs w:val="16"/>
        </w:rPr>
        <w:t>Managing Information</w:t>
      </w:r>
    </w:p>
    <w:p w:rsidR="00F451C4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873382">
        <w:rPr>
          <w:rFonts w:ascii="Arial Narrow" w:hAnsi="Arial Narrow"/>
          <w:sz w:val="16"/>
          <w:szCs w:val="16"/>
        </w:rPr>
        <w:pict>
          <v:line id="Straight Connector 27" o:spid="_x0000_s1033" style="position:absolute;left:0;text-align:left;z-index:251709440;visibility:visible;mso-wrap-distance-top:-3e-5mm;mso-wrap-distance-bottom:-3e-5mm;mso-width-relative:margin" from="-7.1pt,1.75pt" to="128.1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" strokecolor="#7f7f7f">
            <o:lock v:ext="edit" shapetype="f"/>
          </v:line>
        </w:pict>
      </w:r>
    </w:p>
    <w:p w:rsidR="00C93C94" w:rsidRPr="00F451C4" w:rsidRDefault="00E93312" w:rsidP="00D102C5">
      <w:pPr>
        <w:spacing w:after="0" w:line="240" w:lineRule="auto"/>
        <w:ind w:left="-142" w:right="-118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Written</w:t>
      </w:r>
    </w:p>
    <w:p w:rsidR="00194742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C93C94" w:rsidRPr="00F451C4">
        <w:rPr>
          <w:rFonts w:ascii="Arial Narrow" w:hAnsi="Arial Narrow"/>
          <w:sz w:val="16"/>
          <w:szCs w:val="16"/>
        </w:rPr>
        <w:t xml:space="preserve"> Complies with organisational policies regarding timely &amp; accurate </w:t>
      </w:r>
      <w:r w:rsidR="00E93312" w:rsidRPr="00F451C4">
        <w:rPr>
          <w:rFonts w:ascii="Arial Narrow" w:hAnsi="Arial Narrow"/>
          <w:sz w:val="16"/>
          <w:szCs w:val="16"/>
        </w:rPr>
        <w:t>documentation</w:t>
      </w:r>
    </w:p>
    <w:p w:rsidR="00E93312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DC2E9D" w:rsidRPr="00F451C4">
        <w:rPr>
          <w:rFonts w:ascii="Arial Narrow" w:hAnsi="Arial Narrow"/>
          <w:sz w:val="16"/>
          <w:szCs w:val="16"/>
        </w:rPr>
        <w:t xml:space="preserve"> Demonstrates high quality written skills</w:t>
      </w:r>
      <w:r w:rsidR="00C93C94" w:rsidRPr="00F451C4">
        <w:rPr>
          <w:rFonts w:ascii="Arial Narrow" w:hAnsi="Arial Narrow"/>
          <w:sz w:val="16"/>
          <w:szCs w:val="16"/>
        </w:rPr>
        <w:t xml:space="preserve"> e.g. writes legible, concise &amp; </w:t>
      </w:r>
      <w:r w:rsidR="00DC2E9D" w:rsidRPr="00F451C4">
        <w:rPr>
          <w:rFonts w:ascii="Arial Narrow" w:hAnsi="Arial Narrow"/>
          <w:sz w:val="16"/>
          <w:szCs w:val="16"/>
        </w:rPr>
        <w:t>informative discharge summaries</w:t>
      </w:r>
    </w:p>
    <w:p w:rsidR="00DC2E9D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lastRenderedPageBreak/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DC2E9D" w:rsidRPr="00F451C4">
        <w:rPr>
          <w:rFonts w:ascii="Arial Narrow" w:hAnsi="Arial Narrow"/>
          <w:sz w:val="16"/>
          <w:szCs w:val="16"/>
        </w:rPr>
        <w:t xml:space="preserve"> Uses appropriate clarity, structure and content for specific correspondence e.g. referrals, investigation requests, GP letters</w:t>
      </w:r>
    </w:p>
    <w:p w:rsidR="00DC2E9D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DC2E9D" w:rsidRPr="00F451C4">
        <w:rPr>
          <w:rFonts w:ascii="Arial Narrow" w:hAnsi="Arial Narrow"/>
          <w:sz w:val="16"/>
          <w:szCs w:val="16"/>
        </w:rPr>
        <w:t xml:space="preserve"> Accurately documents drug prescription, calculations and administration</w:t>
      </w:r>
    </w:p>
    <w:p w:rsidR="00DC2E9D" w:rsidRPr="00F451C4" w:rsidRDefault="00DC2E9D" w:rsidP="00D102C5">
      <w:pPr>
        <w:spacing w:after="0" w:line="240" w:lineRule="auto"/>
        <w:ind w:left="-142" w:right="-118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Electronic</w:t>
      </w:r>
    </w:p>
    <w:p w:rsidR="00DC2E9D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DC2E9D" w:rsidRPr="00F451C4">
        <w:rPr>
          <w:rFonts w:ascii="Arial Narrow" w:hAnsi="Arial Narrow"/>
          <w:sz w:val="16"/>
          <w:szCs w:val="16"/>
        </w:rPr>
        <w:t xml:space="preserve"> Uses electronic resources in patient care e.g. to obtain results, populate discharge summaries, access medicines information</w:t>
      </w:r>
    </w:p>
    <w:p w:rsidR="00DC2E9D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DC2E9D" w:rsidRPr="00F451C4">
        <w:rPr>
          <w:rFonts w:ascii="Arial Narrow" w:hAnsi="Arial Narrow"/>
          <w:sz w:val="16"/>
          <w:szCs w:val="16"/>
        </w:rPr>
        <w:t xml:space="preserve"> Complies with policies, regarding </w:t>
      </w:r>
      <w:proofErr w:type="gramStart"/>
      <w:r w:rsidR="00DC2E9D" w:rsidRPr="00F451C4">
        <w:rPr>
          <w:rFonts w:ascii="Arial Narrow" w:hAnsi="Arial Narrow"/>
          <w:sz w:val="16"/>
          <w:szCs w:val="16"/>
        </w:rPr>
        <w:t>information</w:t>
      </w:r>
      <w:proofErr w:type="gramEnd"/>
      <w:r w:rsidR="00DC2E9D" w:rsidRPr="00F451C4">
        <w:rPr>
          <w:rFonts w:ascii="Arial Narrow" w:hAnsi="Arial Narrow"/>
          <w:sz w:val="16"/>
          <w:szCs w:val="16"/>
        </w:rPr>
        <w:t xml:space="preserve"> technology privacy e.g. passwords, e-mail &amp; internet, social media</w:t>
      </w:r>
    </w:p>
    <w:p w:rsidR="00DC2E9D" w:rsidRPr="00F451C4" w:rsidRDefault="00DC2E9D" w:rsidP="00D102C5">
      <w:pPr>
        <w:spacing w:after="0" w:line="240" w:lineRule="auto"/>
        <w:ind w:left="-142" w:right="-118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Health Records</w:t>
      </w:r>
    </w:p>
    <w:p w:rsidR="00DC2E9D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DC2E9D" w:rsidRPr="00F451C4">
        <w:rPr>
          <w:rFonts w:ascii="Arial Narrow" w:hAnsi="Arial Narrow"/>
          <w:sz w:val="16"/>
          <w:szCs w:val="16"/>
        </w:rPr>
        <w:t xml:space="preserve"> Complies with legal/institutional requirements for health records</w:t>
      </w:r>
    </w:p>
    <w:p w:rsidR="00DC2E9D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DC2E9D" w:rsidRPr="00F451C4">
        <w:rPr>
          <w:rFonts w:ascii="Arial Narrow" w:hAnsi="Arial Narrow"/>
          <w:sz w:val="16"/>
          <w:szCs w:val="16"/>
        </w:rPr>
        <w:t xml:space="preserve"> Uses the health record to ensure continuity of care</w:t>
      </w:r>
    </w:p>
    <w:p w:rsidR="00DC2E9D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DC2E9D" w:rsidRPr="00F451C4">
        <w:rPr>
          <w:rFonts w:ascii="Arial Narrow" w:hAnsi="Arial Narrow"/>
          <w:sz w:val="16"/>
          <w:szCs w:val="16"/>
        </w:rPr>
        <w:t xml:space="preserve"> Provides accurate documentation for patient care</w:t>
      </w:r>
    </w:p>
    <w:p w:rsidR="00DC2E9D" w:rsidRPr="00F451C4" w:rsidRDefault="00DC2E9D" w:rsidP="00D102C5">
      <w:pPr>
        <w:spacing w:after="0" w:line="240" w:lineRule="auto"/>
        <w:ind w:left="-142" w:right="-118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Evidence-based practice</w:t>
      </w:r>
    </w:p>
    <w:p w:rsidR="00DC2E9D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DC2E9D" w:rsidRPr="00F451C4">
        <w:rPr>
          <w:rFonts w:ascii="Arial Narrow" w:hAnsi="Arial Narrow"/>
          <w:sz w:val="16"/>
          <w:szCs w:val="16"/>
        </w:rPr>
        <w:t xml:space="preserve"> </w:t>
      </w:r>
      <w:r w:rsidR="003F5BC8" w:rsidRPr="00F451C4">
        <w:rPr>
          <w:rFonts w:ascii="Arial Narrow" w:hAnsi="Arial Narrow"/>
          <w:sz w:val="16"/>
          <w:szCs w:val="16"/>
        </w:rPr>
        <w:t>Applies the principles of evidence-based practice and hierarchy of evidence</w:t>
      </w:r>
    </w:p>
    <w:p w:rsidR="003F5BC8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3F5BC8" w:rsidRPr="00F451C4">
        <w:rPr>
          <w:rFonts w:ascii="Arial Narrow" w:hAnsi="Arial Narrow"/>
          <w:sz w:val="16"/>
          <w:szCs w:val="16"/>
        </w:rPr>
        <w:t xml:space="preserve"> Uses best available evidence in clinical decision-making</w:t>
      </w:r>
    </w:p>
    <w:p w:rsidR="003F5BC8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3F5BC8" w:rsidRPr="00F451C4">
        <w:rPr>
          <w:rFonts w:ascii="Arial Narrow" w:hAnsi="Arial Narrow"/>
          <w:sz w:val="16"/>
          <w:szCs w:val="16"/>
        </w:rPr>
        <w:t xml:space="preserve"> C</w:t>
      </w:r>
      <w:r w:rsidR="00AA166C" w:rsidRPr="00F451C4">
        <w:rPr>
          <w:rFonts w:ascii="Arial Narrow" w:hAnsi="Arial Narrow"/>
          <w:sz w:val="16"/>
          <w:szCs w:val="16"/>
        </w:rPr>
        <w:t>ritically appraises evidence and</w:t>
      </w:r>
      <w:r w:rsidR="003F5BC8" w:rsidRPr="00F451C4">
        <w:rPr>
          <w:rFonts w:ascii="Arial Narrow" w:hAnsi="Arial Narrow"/>
          <w:sz w:val="16"/>
          <w:szCs w:val="16"/>
        </w:rPr>
        <w:t xml:space="preserve"> information</w:t>
      </w:r>
    </w:p>
    <w:p w:rsidR="003F5BC8" w:rsidRPr="00F451C4" w:rsidRDefault="003F5BC8" w:rsidP="00D102C5">
      <w:pPr>
        <w:spacing w:after="0" w:line="240" w:lineRule="auto"/>
        <w:ind w:left="-142" w:right="-118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Handover</w:t>
      </w:r>
    </w:p>
    <w:p w:rsidR="003F5BC8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3F5BC8" w:rsidRPr="00F451C4">
        <w:rPr>
          <w:rFonts w:ascii="Arial Narrow" w:hAnsi="Arial Narrow"/>
          <w:sz w:val="16"/>
          <w:szCs w:val="16"/>
        </w:rPr>
        <w:t xml:space="preserve"> Demonstrates features of clinical handover that ensure patient safety &amp; continuity of care</w:t>
      </w:r>
    </w:p>
    <w:p w:rsidR="003F5BC8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3F5BC8" w:rsidRPr="00F451C4">
        <w:rPr>
          <w:rFonts w:ascii="Arial Narrow" w:hAnsi="Arial Narrow"/>
          <w:sz w:val="16"/>
          <w:szCs w:val="16"/>
        </w:rPr>
        <w:t xml:space="preserve"> Performs ef</w:t>
      </w:r>
      <w:r w:rsidR="00FF0147" w:rsidRPr="00F451C4">
        <w:rPr>
          <w:rFonts w:ascii="Arial Narrow" w:hAnsi="Arial Narrow"/>
          <w:sz w:val="16"/>
          <w:szCs w:val="16"/>
        </w:rPr>
        <w:t>fective handover in a structured</w:t>
      </w:r>
      <w:r w:rsidR="003F5BC8" w:rsidRPr="00F451C4">
        <w:rPr>
          <w:rFonts w:ascii="Arial Narrow" w:hAnsi="Arial Narrow"/>
          <w:sz w:val="16"/>
          <w:szCs w:val="16"/>
        </w:rPr>
        <w:t xml:space="preserve"> format e.g. team member to </w:t>
      </w:r>
      <w:r w:rsidR="0011381B" w:rsidRPr="00F451C4">
        <w:rPr>
          <w:rFonts w:ascii="Arial Narrow" w:hAnsi="Arial Narrow"/>
          <w:sz w:val="16"/>
          <w:szCs w:val="16"/>
        </w:rPr>
        <w:t>team member, hospital to GP, in order to</w:t>
      </w:r>
      <w:r w:rsidR="00800157" w:rsidRPr="00F451C4">
        <w:rPr>
          <w:rFonts w:ascii="Arial Narrow" w:hAnsi="Arial Narrow"/>
          <w:sz w:val="16"/>
          <w:szCs w:val="16"/>
        </w:rPr>
        <w:t xml:space="preserve"> </w:t>
      </w:r>
      <w:r w:rsidR="003F5BC8" w:rsidRPr="00F451C4">
        <w:rPr>
          <w:rFonts w:ascii="Arial Narrow" w:hAnsi="Arial Narrow"/>
          <w:sz w:val="16"/>
          <w:szCs w:val="16"/>
        </w:rPr>
        <w:t>ensure patient safety &amp; continuity of care</w:t>
      </w:r>
    </w:p>
    <w:p w:rsidR="00F451C4" w:rsidRPr="00F451C4" w:rsidRDefault="00F451C4" w:rsidP="00D102C5">
      <w:pPr>
        <w:spacing w:after="0" w:line="240" w:lineRule="auto"/>
        <w:ind w:left="-142" w:right="-118"/>
        <w:jc w:val="both"/>
        <w:rPr>
          <w:rFonts w:ascii="Arial Narrow" w:hAnsi="Arial Narrow"/>
          <w:b/>
          <w:color w:val="808080" w:themeColor="background1" w:themeShade="80"/>
          <w:sz w:val="16"/>
          <w:szCs w:val="16"/>
        </w:rPr>
      </w:pPr>
    </w:p>
    <w:p w:rsidR="007B6CCB" w:rsidRPr="00F451C4" w:rsidRDefault="007B6CCB" w:rsidP="00D102C5">
      <w:pPr>
        <w:spacing w:after="0" w:line="240" w:lineRule="auto"/>
        <w:ind w:left="-142" w:right="-118"/>
        <w:jc w:val="both"/>
        <w:rPr>
          <w:rFonts w:ascii="Arial Narrow" w:hAnsi="Arial Narrow"/>
          <w:b/>
          <w:color w:val="808080" w:themeColor="background1" w:themeShade="80"/>
          <w:sz w:val="16"/>
          <w:szCs w:val="16"/>
        </w:rPr>
      </w:pPr>
      <w:r w:rsidRPr="00F451C4">
        <w:rPr>
          <w:rFonts w:ascii="Arial Narrow" w:hAnsi="Arial Narrow"/>
          <w:b/>
          <w:color w:val="808080" w:themeColor="background1" w:themeShade="80"/>
          <w:sz w:val="16"/>
          <w:szCs w:val="16"/>
        </w:rPr>
        <w:t>Working in Teams</w:t>
      </w:r>
    </w:p>
    <w:p w:rsidR="00F451C4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873382">
        <w:rPr>
          <w:rFonts w:ascii="Arial Narrow" w:hAnsi="Arial Narrow"/>
          <w:noProof/>
          <w:sz w:val="16"/>
          <w:szCs w:val="16"/>
          <w:lang w:eastAsia="en-AU"/>
        </w:rPr>
        <w:pict>
          <v:line id="_x0000_s1049" style="position:absolute;left:0;text-align:left;z-index:251727872;visibility:visible;mso-wrap-distance-top:-3e-5mm;mso-wrap-distance-bottom:-3e-5mm;mso-width-relative:margin" from="-7.1pt,1.45pt" to="128.1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" strokecolor="#7f7f7f">
            <o:lock v:ext="edit" shapetype="f"/>
          </v:line>
        </w:pict>
      </w:r>
    </w:p>
    <w:p w:rsidR="003F5BC8" w:rsidRPr="00F451C4" w:rsidRDefault="003F5BC8" w:rsidP="00D102C5">
      <w:pPr>
        <w:spacing w:after="0" w:line="240" w:lineRule="auto"/>
        <w:ind w:left="-142" w:right="-118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Team structure</w:t>
      </w:r>
    </w:p>
    <w:p w:rsidR="003E5EDE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3E5EDE" w:rsidRPr="00F451C4">
        <w:rPr>
          <w:rFonts w:ascii="Arial Narrow" w:hAnsi="Arial Narrow"/>
          <w:sz w:val="16"/>
          <w:szCs w:val="16"/>
        </w:rPr>
        <w:t xml:space="preserve"> Identifies &amp; works effectively as part of</w:t>
      </w:r>
    </w:p>
    <w:p w:rsidR="003F5BC8" w:rsidRPr="00F451C4" w:rsidRDefault="003A394F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proofErr w:type="gramStart"/>
      <w:r w:rsidRPr="00F451C4">
        <w:rPr>
          <w:rFonts w:ascii="Arial Narrow" w:hAnsi="Arial Narrow"/>
          <w:sz w:val="16"/>
          <w:szCs w:val="16"/>
        </w:rPr>
        <w:t>the</w:t>
      </w:r>
      <w:proofErr w:type="gramEnd"/>
      <w:r w:rsidRPr="00F451C4">
        <w:rPr>
          <w:rFonts w:ascii="Arial Narrow" w:hAnsi="Arial Narrow"/>
          <w:sz w:val="16"/>
          <w:szCs w:val="16"/>
        </w:rPr>
        <w:t xml:space="preserve"> healthcare team, to ensure best patient care</w:t>
      </w:r>
    </w:p>
    <w:p w:rsidR="003A394F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DB35B2" w:rsidRPr="00F451C4">
        <w:rPr>
          <w:rFonts w:ascii="Arial Narrow" w:hAnsi="Arial Narrow"/>
          <w:sz w:val="16"/>
          <w:szCs w:val="16"/>
        </w:rPr>
        <w:t xml:space="preserve"> Includes the patient &amp; carers in the</w:t>
      </w:r>
      <w:r w:rsidR="002B2E2F" w:rsidRPr="00F451C4">
        <w:rPr>
          <w:rFonts w:ascii="Arial Narrow" w:hAnsi="Arial Narrow"/>
          <w:sz w:val="16"/>
          <w:szCs w:val="16"/>
        </w:rPr>
        <w:t xml:space="preserve"> </w:t>
      </w:r>
      <w:r w:rsidR="003A394F" w:rsidRPr="00F451C4">
        <w:rPr>
          <w:rFonts w:ascii="Arial Narrow" w:hAnsi="Arial Narrow"/>
          <w:sz w:val="16"/>
          <w:szCs w:val="16"/>
        </w:rPr>
        <w:t>team decision making process where appropriate</w:t>
      </w:r>
    </w:p>
    <w:p w:rsidR="003A394F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3A394F" w:rsidRPr="00F451C4">
        <w:rPr>
          <w:rFonts w:ascii="Arial Narrow" w:hAnsi="Arial Narrow"/>
          <w:sz w:val="16"/>
          <w:szCs w:val="16"/>
        </w:rPr>
        <w:t xml:space="preserve"> Uses graded assertiveness when appropriate</w:t>
      </w:r>
    </w:p>
    <w:p w:rsidR="003A394F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3A394F" w:rsidRPr="00F451C4">
        <w:rPr>
          <w:rFonts w:ascii="Arial Narrow" w:hAnsi="Arial Narrow"/>
          <w:sz w:val="16"/>
          <w:szCs w:val="16"/>
        </w:rPr>
        <w:t xml:space="preserve"> Respects the roles and responsibilities of multidisciplinary team members</w:t>
      </w:r>
    </w:p>
    <w:p w:rsidR="003A394F" w:rsidRPr="00F451C4" w:rsidRDefault="003A394F" w:rsidP="00D102C5">
      <w:pPr>
        <w:spacing w:after="0" w:line="240" w:lineRule="auto"/>
        <w:ind w:left="-142" w:right="-118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Team dynamics</w:t>
      </w:r>
    </w:p>
    <w:p w:rsidR="006477A1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6477A1" w:rsidRPr="00F451C4">
        <w:rPr>
          <w:rFonts w:ascii="Arial Narrow" w:hAnsi="Arial Narrow"/>
          <w:sz w:val="16"/>
          <w:szCs w:val="16"/>
        </w:rPr>
        <w:t xml:space="preserve"> Demonstrates an ability to work harmoniously within a team, &amp; resolve conflicts when they arise</w:t>
      </w:r>
    </w:p>
    <w:p w:rsidR="006477A1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6477A1" w:rsidRPr="00F451C4">
        <w:rPr>
          <w:rFonts w:ascii="Arial Narrow" w:hAnsi="Arial Narrow"/>
          <w:sz w:val="16"/>
          <w:szCs w:val="16"/>
        </w:rPr>
        <w:t xml:space="preserve"> Demonstrates flexibility &amp; ability to adapt to change</w:t>
      </w:r>
    </w:p>
    <w:p w:rsidR="006477A1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6477A1" w:rsidRPr="00F451C4">
        <w:rPr>
          <w:rFonts w:ascii="Arial Narrow" w:hAnsi="Arial Narrow"/>
          <w:sz w:val="16"/>
          <w:szCs w:val="16"/>
        </w:rPr>
        <w:t xml:space="preserve"> Identifies &amp; adopts a variety of roles within different teams</w:t>
      </w:r>
    </w:p>
    <w:p w:rsidR="006477A1" w:rsidRPr="00F451C4" w:rsidRDefault="006477A1" w:rsidP="00D102C5">
      <w:pPr>
        <w:spacing w:after="0" w:line="240" w:lineRule="auto"/>
        <w:ind w:left="-142" w:right="-118"/>
        <w:jc w:val="both"/>
        <w:rPr>
          <w:rFonts w:ascii="Arial Narrow" w:hAnsi="Arial Narrow"/>
          <w:b/>
          <w:sz w:val="16"/>
          <w:szCs w:val="16"/>
          <w:u w:val="single"/>
        </w:rPr>
      </w:pPr>
      <w:r w:rsidRPr="00F451C4">
        <w:rPr>
          <w:rFonts w:ascii="Arial Narrow" w:hAnsi="Arial Narrow"/>
          <w:b/>
          <w:sz w:val="16"/>
          <w:szCs w:val="16"/>
          <w:u w:val="single"/>
        </w:rPr>
        <w:t>Case Presentation</w:t>
      </w:r>
    </w:p>
    <w:p w:rsidR="006477A1" w:rsidRPr="00F451C4" w:rsidRDefault="00873382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6E2F55">
        <w:rPr>
          <w:rFonts w:ascii="Arial Narrow" w:hAnsi="Arial Narrow"/>
          <w:sz w:val="16"/>
          <w:szCs w:val="16"/>
        </w:rPr>
        <w:instrText xml:space="preserve"> FORMCHECKBOX </w:instrTex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  <w:fldChar w:fldCharType="separate"/>
      </w:r>
      <w:r>
        <w:rPr>
          <w:rFonts w:ascii="Arial Narrow" w:hAnsi="Arial Narrow"/>
          <w:sz w:val="16"/>
          <w:szCs w:val="16"/>
        </w:rPr>
        <w:fldChar w:fldCharType="end"/>
      </w:r>
      <w:r w:rsidR="006477A1" w:rsidRPr="00F451C4">
        <w:rPr>
          <w:rFonts w:ascii="Arial Narrow" w:hAnsi="Arial Narrow"/>
          <w:sz w:val="16"/>
          <w:szCs w:val="16"/>
        </w:rPr>
        <w:t xml:space="preserve"> Presents cases effectively, to senior medical staff &amp; other health professionals</w:t>
      </w:r>
    </w:p>
    <w:p w:rsidR="006477A1" w:rsidRPr="00F451C4" w:rsidRDefault="006477A1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</w:p>
    <w:p w:rsidR="00C57763" w:rsidRPr="00F451C4" w:rsidRDefault="00C57763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</w:p>
    <w:p w:rsidR="002B2E2F" w:rsidRPr="00F451C4" w:rsidRDefault="002B2E2F" w:rsidP="00D102C5">
      <w:pPr>
        <w:spacing w:after="0" w:line="240" w:lineRule="auto"/>
        <w:ind w:left="-142" w:right="-118"/>
        <w:jc w:val="both"/>
        <w:rPr>
          <w:rFonts w:ascii="Arial Narrow" w:hAnsi="Arial Narrow"/>
          <w:sz w:val="16"/>
          <w:szCs w:val="16"/>
        </w:rPr>
      </w:pPr>
    </w:p>
    <w:sectPr w:rsidR="002B2E2F" w:rsidRPr="00F451C4" w:rsidSect="00635F83">
      <w:pgSz w:w="11906" w:h="16838"/>
      <w:pgMar w:top="340" w:right="340" w:bottom="340" w:left="340" w:header="709" w:footer="709" w:gutter="0"/>
      <w:cols w:num="4" w:sep="1" w:space="68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7FE" w:rsidRDefault="006667FE" w:rsidP="003E5EDE">
      <w:pPr>
        <w:spacing w:after="0" w:line="240" w:lineRule="auto"/>
      </w:pPr>
      <w:r>
        <w:separator/>
      </w:r>
    </w:p>
  </w:endnote>
  <w:endnote w:type="continuationSeparator" w:id="0">
    <w:p w:rsidR="006667FE" w:rsidRDefault="006667FE" w:rsidP="003E5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7FE" w:rsidRDefault="006667FE" w:rsidP="003E5EDE">
      <w:pPr>
        <w:spacing w:after="0" w:line="240" w:lineRule="auto"/>
      </w:pPr>
      <w:r>
        <w:separator/>
      </w:r>
    </w:p>
  </w:footnote>
  <w:footnote w:type="continuationSeparator" w:id="0">
    <w:p w:rsidR="006667FE" w:rsidRDefault="006667FE" w:rsidP="003E5E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13F1B"/>
    <w:multiLevelType w:val="hybridMultilevel"/>
    <w:tmpl w:val="616C09D4"/>
    <w:lvl w:ilvl="0" w:tplc="6AA001F0">
      <w:start w:val="1"/>
      <w:numFmt w:val="bullet"/>
      <w:lvlText w:val=""/>
      <w:lvlJc w:val="left"/>
      <w:pPr>
        <w:ind w:left="76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cumentProtection w:edit="forms" w:enforcement="1" w:cryptProviderType="rsaFull" w:cryptAlgorithmClass="hash" w:cryptAlgorithmType="typeAny" w:cryptAlgorithmSid="4" w:cryptSpinCount="100000" w:hash="lCMPK/Owr8FM74F16ocCvtb5pZE=" w:salt="y8Xy0bE4mrvtm78o8fnlS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969"/>
    <w:rsid w:val="00021976"/>
    <w:rsid w:val="00022C66"/>
    <w:rsid w:val="00030DAE"/>
    <w:rsid w:val="00032C1F"/>
    <w:rsid w:val="000402E6"/>
    <w:rsid w:val="00042573"/>
    <w:rsid w:val="00062B6E"/>
    <w:rsid w:val="00072111"/>
    <w:rsid w:val="00074DFC"/>
    <w:rsid w:val="000858F3"/>
    <w:rsid w:val="00094FE5"/>
    <w:rsid w:val="000A0D00"/>
    <w:rsid w:val="000B01EB"/>
    <w:rsid w:val="000C6655"/>
    <w:rsid w:val="000F73FB"/>
    <w:rsid w:val="0011381B"/>
    <w:rsid w:val="001410EA"/>
    <w:rsid w:val="001614C5"/>
    <w:rsid w:val="00190C99"/>
    <w:rsid w:val="00194742"/>
    <w:rsid w:val="001B4E44"/>
    <w:rsid w:val="001C6D85"/>
    <w:rsid w:val="001D7122"/>
    <w:rsid w:val="001E01FB"/>
    <w:rsid w:val="00220F27"/>
    <w:rsid w:val="00222DDF"/>
    <w:rsid w:val="002403DB"/>
    <w:rsid w:val="00244F32"/>
    <w:rsid w:val="00254F0E"/>
    <w:rsid w:val="00266DFD"/>
    <w:rsid w:val="00275969"/>
    <w:rsid w:val="00282824"/>
    <w:rsid w:val="00282F93"/>
    <w:rsid w:val="002B211F"/>
    <w:rsid w:val="002B2E2F"/>
    <w:rsid w:val="002C4AE7"/>
    <w:rsid w:val="002F4964"/>
    <w:rsid w:val="00326CB9"/>
    <w:rsid w:val="00330134"/>
    <w:rsid w:val="00340C03"/>
    <w:rsid w:val="003A394F"/>
    <w:rsid w:val="003E2D03"/>
    <w:rsid w:val="003E5EDE"/>
    <w:rsid w:val="003F040C"/>
    <w:rsid w:val="003F4F32"/>
    <w:rsid w:val="003F5BC8"/>
    <w:rsid w:val="00406941"/>
    <w:rsid w:val="00466B10"/>
    <w:rsid w:val="004673F5"/>
    <w:rsid w:val="00471739"/>
    <w:rsid w:val="004766FE"/>
    <w:rsid w:val="004800BC"/>
    <w:rsid w:val="0048172A"/>
    <w:rsid w:val="00486427"/>
    <w:rsid w:val="00487638"/>
    <w:rsid w:val="004D56F8"/>
    <w:rsid w:val="00511FC8"/>
    <w:rsid w:val="00512B15"/>
    <w:rsid w:val="00524384"/>
    <w:rsid w:val="00580359"/>
    <w:rsid w:val="005A0D04"/>
    <w:rsid w:val="005A5E2C"/>
    <w:rsid w:val="005B2CA6"/>
    <w:rsid w:val="005E4AF5"/>
    <w:rsid w:val="005E6859"/>
    <w:rsid w:val="005F1385"/>
    <w:rsid w:val="006019B7"/>
    <w:rsid w:val="0062248E"/>
    <w:rsid w:val="00635F83"/>
    <w:rsid w:val="006477A1"/>
    <w:rsid w:val="00652167"/>
    <w:rsid w:val="00662649"/>
    <w:rsid w:val="006667FE"/>
    <w:rsid w:val="006B7B3A"/>
    <w:rsid w:val="006E2F55"/>
    <w:rsid w:val="006E4B2F"/>
    <w:rsid w:val="006F132C"/>
    <w:rsid w:val="006F6112"/>
    <w:rsid w:val="00700A68"/>
    <w:rsid w:val="0071733F"/>
    <w:rsid w:val="00742811"/>
    <w:rsid w:val="00747E8D"/>
    <w:rsid w:val="00764D7F"/>
    <w:rsid w:val="00767922"/>
    <w:rsid w:val="007A0864"/>
    <w:rsid w:val="007B6CCB"/>
    <w:rsid w:val="00800157"/>
    <w:rsid w:val="008133E2"/>
    <w:rsid w:val="00873382"/>
    <w:rsid w:val="008928B7"/>
    <w:rsid w:val="008C7A5D"/>
    <w:rsid w:val="00912B66"/>
    <w:rsid w:val="009200DD"/>
    <w:rsid w:val="00962DDD"/>
    <w:rsid w:val="009A0EA8"/>
    <w:rsid w:val="009A6115"/>
    <w:rsid w:val="009B06F0"/>
    <w:rsid w:val="00A0134B"/>
    <w:rsid w:val="00A24DFA"/>
    <w:rsid w:val="00A30460"/>
    <w:rsid w:val="00A823C8"/>
    <w:rsid w:val="00AA166C"/>
    <w:rsid w:val="00AA5D71"/>
    <w:rsid w:val="00AB7B67"/>
    <w:rsid w:val="00AC3A61"/>
    <w:rsid w:val="00AD1DEE"/>
    <w:rsid w:val="00AD5C7D"/>
    <w:rsid w:val="00AF253E"/>
    <w:rsid w:val="00AF4EE4"/>
    <w:rsid w:val="00AF7C78"/>
    <w:rsid w:val="00B1007F"/>
    <w:rsid w:val="00B1442A"/>
    <w:rsid w:val="00B25C68"/>
    <w:rsid w:val="00B265F3"/>
    <w:rsid w:val="00B45225"/>
    <w:rsid w:val="00B6055D"/>
    <w:rsid w:val="00B8526C"/>
    <w:rsid w:val="00BA3995"/>
    <w:rsid w:val="00BC2330"/>
    <w:rsid w:val="00BC338D"/>
    <w:rsid w:val="00BC3CCE"/>
    <w:rsid w:val="00BC744D"/>
    <w:rsid w:val="00BE4A9B"/>
    <w:rsid w:val="00C02325"/>
    <w:rsid w:val="00C078A0"/>
    <w:rsid w:val="00C175B7"/>
    <w:rsid w:val="00C338F1"/>
    <w:rsid w:val="00C379E7"/>
    <w:rsid w:val="00C57763"/>
    <w:rsid w:val="00C57DFE"/>
    <w:rsid w:val="00C61370"/>
    <w:rsid w:val="00C6166F"/>
    <w:rsid w:val="00C83C09"/>
    <w:rsid w:val="00C93C94"/>
    <w:rsid w:val="00CC0345"/>
    <w:rsid w:val="00CF7BF7"/>
    <w:rsid w:val="00D102C5"/>
    <w:rsid w:val="00D11948"/>
    <w:rsid w:val="00D330C1"/>
    <w:rsid w:val="00D40F71"/>
    <w:rsid w:val="00D612CB"/>
    <w:rsid w:val="00D84DB1"/>
    <w:rsid w:val="00DA093D"/>
    <w:rsid w:val="00DB0645"/>
    <w:rsid w:val="00DB35B2"/>
    <w:rsid w:val="00DC2E9D"/>
    <w:rsid w:val="00DD03B9"/>
    <w:rsid w:val="00DF6CF5"/>
    <w:rsid w:val="00E05061"/>
    <w:rsid w:val="00E24677"/>
    <w:rsid w:val="00E3368C"/>
    <w:rsid w:val="00E34512"/>
    <w:rsid w:val="00E93312"/>
    <w:rsid w:val="00EB11E2"/>
    <w:rsid w:val="00EC1CA3"/>
    <w:rsid w:val="00F409EC"/>
    <w:rsid w:val="00F451C4"/>
    <w:rsid w:val="00FE6A63"/>
    <w:rsid w:val="00FF0147"/>
    <w:rsid w:val="00FF0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D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3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43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5E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EDE"/>
  </w:style>
  <w:style w:type="paragraph" w:styleId="Footer">
    <w:name w:val="footer"/>
    <w:basedOn w:val="Normal"/>
    <w:link w:val="FooterChar"/>
    <w:uiPriority w:val="99"/>
    <w:unhideWhenUsed/>
    <w:rsid w:val="003E5E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EDE"/>
  </w:style>
  <w:style w:type="character" w:styleId="PlaceholderText">
    <w:name w:val="Placeholder Text"/>
    <w:basedOn w:val="DefaultParagraphFont"/>
    <w:uiPriority w:val="99"/>
    <w:semiHidden/>
    <w:rsid w:val="00700A6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3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43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5E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EDE"/>
  </w:style>
  <w:style w:type="paragraph" w:styleId="Footer">
    <w:name w:val="footer"/>
    <w:basedOn w:val="Normal"/>
    <w:link w:val="FooterChar"/>
    <w:uiPriority w:val="99"/>
    <w:unhideWhenUsed/>
    <w:rsid w:val="003E5E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E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EC8C8-4E45-4FB1-8B83-CA340F6D3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3509</Words>
  <Characters>20005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Gilbert</dc:creator>
  <cp:lastModifiedBy>emily haesler</cp:lastModifiedBy>
  <cp:revision>2</cp:revision>
  <cp:lastPrinted>2013-01-09T03:43:00Z</cp:lastPrinted>
  <dcterms:created xsi:type="dcterms:W3CDTF">2017-07-06T03:14:00Z</dcterms:created>
  <dcterms:modified xsi:type="dcterms:W3CDTF">2017-07-06T03:14:00Z</dcterms:modified>
</cp:coreProperties>
</file>